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056D2D"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4743F8" w:rsidRDefault="004743F8"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návrh a realizace</w:t>
      </w:r>
      <w:r w:rsidR="00DF33B1">
        <w:rPr>
          <w:rFonts w:ascii="Arial" w:hAnsi="Arial" w:cs="Arial"/>
        </w:rPr>
        <w:t xml:space="preserve"> modulu</w:t>
      </w:r>
      <w:r w:rsidRPr="00C35AEF">
        <w:rPr>
          <w:rFonts w:ascii="Arial" w:hAnsi="Arial" w:cs="Arial"/>
        </w:rPr>
        <w:t xml:space="preserv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563A87" w:rsidRDefault="00563A87">
      <w:pPr>
        <w:keepLines w:val="0"/>
        <w:suppressAutoHyphens w:val="0"/>
        <w:spacing w:before="0" w:after="0"/>
      </w:pPr>
    </w:p>
    <w:p w:rsidR="00C32AB7" w:rsidRDefault="00C32AB7">
      <w:pPr>
        <w:keepLines w:val="0"/>
        <w:suppressAutoHyphens w:val="0"/>
        <w:spacing w:before="0" w:after="0"/>
      </w:pPr>
    </w:p>
    <w:p w:rsidR="00A04FBA" w:rsidRPr="00DB7A60" w:rsidRDefault="00A04FBA" w:rsidP="00796545">
      <w:pPr>
        <w:pStyle w:val="Nadpis7"/>
        <w:rPr>
          <w:rFonts w:ascii="Arial" w:hAnsi="Arial" w:cs="Arial"/>
          <w:b/>
          <w:sz w:val="40"/>
        </w:rPr>
      </w:pPr>
      <w:r w:rsidRPr="00DB7A60">
        <w:rPr>
          <w:rFonts w:ascii="Arial" w:hAnsi="Arial" w:cs="Arial"/>
          <w:b/>
          <w:sz w:val="40"/>
        </w:rPr>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1</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2</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6E54B9">
        <w:tab/>
        <w:t>2</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2</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6E54B9">
        <w:tab/>
        <w:t>3</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E54B9">
        <w:tab/>
        <w:t>5</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6E54B9">
        <w:tab/>
        <w:t>5</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E54B9">
        <w:tab/>
        <w:t>6</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7</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7B33E3">
        <w:tab/>
        <w:t>8</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7B33E3">
        <w:tab/>
        <w:t>8</w:t>
      </w:r>
      <w:r w:rsidR="00D45DB3" w:rsidRPr="002E3BB8">
        <w:rPr>
          <w:i/>
        </w:rPr>
        <w:br/>
      </w:r>
      <w:r w:rsidR="00D45DB3" w:rsidRPr="002E3BB8">
        <w:rPr>
          <w:i/>
        </w:rPr>
        <w:tab/>
      </w:r>
      <w:r w:rsidR="00D45DB3" w:rsidRPr="002E3BB8">
        <w:rPr>
          <w:i/>
        </w:rPr>
        <w:tab/>
        <w:t>2</w:t>
      </w:r>
      <w:r w:rsidR="007B33E3">
        <w:rPr>
          <w:i/>
        </w:rPr>
        <w:t>.3.2.</w:t>
      </w:r>
      <w:r w:rsidR="007B33E3">
        <w:rPr>
          <w:i/>
        </w:rPr>
        <w:tab/>
        <w:t>Odrazový senzor</w:t>
      </w:r>
      <w:r w:rsidR="000F054A">
        <w:rPr>
          <w:i/>
        </w:rPr>
        <w:tab/>
      </w:r>
      <w:r w:rsidR="000F054A">
        <w:rPr>
          <w:i/>
        </w:rPr>
        <w:tab/>
      </w:r>
      <w:r w:rsidR="000F054A">
        <w:rPr>
          <w:i/>
        </w:rPr>
        <w:tab/>
      </w:r>
      <w:r w:rsidR="000F054A">
        <w:rPr>
          <w:i/>
        </w:rPr>
        <w:tab/>
      </w:r>
      <w:r w:rsidR="000F054A">
        <w:rPr>
          <w:i/>
        </w:rPr>
        <w:tab/>
      </w:r>
      <w:r w:rsidR="000F054A">
        <w:rPr>
          <w:i/>
        </w:rPr>
        <w:tab/>
      </w:r>
      <w:r w:rsidR="007B33E3">
        <w:tab/>
      </w:r>
      <w:r w:rsidR="00ED5598">
        <w:tab/>
      </w:r>
      <w:r w:rsidR="007B33E3">
        <w:t>9</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82274">
        <w:tab/>
        <w:t>10</w:t>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A82274">
        <w:tab/>
        <w:t>11</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82274">
        <w:tab/>
        <w:t>11</w:t>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A82274">
        <w:rPr>
          <w:b/>
        </w:rPr>
        <w:t>12</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w:t>
      </w:r>
      <w:r w:rsidR="00A82274">
        <w:rPr>
          <w:b/>
        </w:rPr>
        <w:t>3</w:t>
      </w:r>
      <w:r w:rsidR="00DB025D" w:rsidRPr="002E3BB8">
        <w:br/>
      </w:r>
      <w:r w:rsidR="00DB025D">
        <w:tab/>
      </w:r>
      <w:r w:rsidR="00A26680">
        <w:t>4</w:t>
      </w:r>
      <w:r w:rsidR="00DB025D">
        <w:t>.1.</w:t>
      </w:r>
      <w:r w:rsidR="00DB025D">
        <w:tab/>
        <w:t>Vývojový diagram</w:t>
      </w:r>
      <w:r w:rsidR="00F90585">
        <w:t xml:space="preserve"> </w:t>
      </w:r>
      <w:r w:rsidR="00A82274">
        <w:tab/>
      </w:r>
      <w:r w:rsidR="00A82274">
        <w:tab/>
      </w:r>
      <w:r w:rsidR="00A82274">
        <w:tab/>
      </w:r>
      <w:r w:rsidR="00A82274">
        <w:tab/>
      </w:r>
      <w:r w:rsidR="00A82274">
        <w:tab/>
      </w:r>
      <w:r w:rsidR="00A82274">
        <w:tab/>
      </w:r>
      <w:r w:rsidR="00A82274">
        <w:tab/>
      </w:r>
      <w:r w:rsidR="00A82274">
        <w:tab/>
      </w:r>
      <w:r w:rsidR="00A82274">
        <w:tab/>
        <w:t>13</w:t>
      </w:r>
      <w:r w:rsidR="00A26680">
        <w:br/>
      </w:r>
      <w:r w:rsidR="00A26680">
        <w:tab/>
        <w:t>4</w:t>
      </w:r>
      <w:r w:rsidR="00DB025D">
        <w:t>.2.</w:t>
      </w:r>
      <w:r w:rsidR="00DB025D">
        <w:tab/>
        <w:t>Popis programu</w:t>
      </w:r>
      <w:r w:rsidR="00F90585">
        <w:t xml:space="preserve"> </w:t>
      </w:r>
      <w:r w:rsidR="00A82274">
        <w:tab/>
      </w:r>
      <w:r w:rsidR="00A82274">
        <w:tab/>
      </w:r>
      <w:r w:rsidR="00A82274">
        <w:tab/>
      </w:r>
      <w:r w:rsidR="00A82274">
        <w:tab/>
      </w:r>
      <w:r w:rsidR="00A82274">
        <w:tab/>
      </w:r>
      <w:r w:rsidR="00A82274">
        <w:tab/>
      </w:r>
      <w:r w:rsidR="00A82274">
        <w:tab/>
      </w:r>
      <w:r w:rsidR="00A82274">
        <w:tab/>
      </w:r>
      <w:r w:rsidR="00A82274">
        <w:tab/>
        <w:t>14</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046674">
        <w:t>14</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046674">
        <w:tab/>
      </w:r>
      <w:r w:rsidR="00046674">
        <w:tab/>
      </w:r>
      <w:r w:rsidR="00046674">
        <w:tab/>
      </w:r>
      <w:r w:rsidR="00046674">
        <w:tab/>
      </w:r>
      <w:r w:rsidR="00046674">
        <w:tab/>
      </w:r>
      <w:r w:rsidR="00046674">
        <w:tab/>
      </w:r>
      <w:r w:rsidR="00046674">
        <w:tab/>
      </w:r>
      <w:r w:rsidR="00046674">
        <w:tab/>
      </w:r>
      <w:r w:rsidR="00046674">
        <w:tab/>
        <w:t>15</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046674">
        <w:t>16</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046674">
        <w:t>16</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046674">
        <w:t>0</w:t>
      </w:r>
      <w:r w:rsidR="00C46D86">
        <w:br/>
      </w:r>
      <w:r w:rsidR="00C46D86">
        <w:tab/>
      </w:r>
      <w:r w:rsidR="00C46D86">
        <w:tab/>
      </w:r>
      <w:r w:rsidR="00C46D86" w:rsidRPr="00C46D86">
        <w:rPr>
          <w:i/>
        </w:rPr>
        <w:t>4.2.6.</w:t>
      </w:r>
      <w:r w:rsidR="00C46D86" w:rsidRPr="00C46D86">
        <w:rPr>
          <w:i/>
        </w:rPr>
        <w:tab/>
        <w:t>Řídící část programu a diagnostika</w:t>
      </w:r>
      <w:r w:rsidR="00046674">
        <w:tab/>
      </w:r>
      <w:r w:rsidR="00046674">
        <w:tab/>
      </w:r>
      <w:r w:rsidR="00046674">
        <w:tab/>
      </w:r>
      <w:r w:rsidR="00046674">
        <w:tab/>
      </w:r>
      <w:r w:rsidR="00046674">
        <w:tab/>
      </w:r>
      <w:r w:rsidR="00046674">
        <w:tab/>
        <w:t>22</w:t>
      </w:r>
    </w:p>
    <w:p w:rsidR="00D73F9C" w:rsidRPr="005B4B78" w:rsidRDefault="0085016D" w:rsidP="0085016D">
      <w:pPr>
        <w:rPr>
          <w:b/>
        </w:rPr>
      </w:pPr>
      <w:r>
        <w:rPr>
          <w:b/>
        </w:rPr>
        <w:t>5</w:t>
      </w:r>
      <w:r w:rsidRPr="005B4B78">
        <w:rPr>
          <w:b/>
        </w:rPr>
        <w:t>.</w:t>
      </w:r>
      <w:r w:rsidRPr="005B4B78">
        <w:rPr>
          <w:b/>
        </w:rPr>
        <w:tab/>
      </w:r>
      <w:r w:rsidR="00D73F9C">
        <w:rPr>
          <w:b/>
        </w:rPr>
        <w:t>Konstrukce</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23</w:t>
      </w:r>
      <w:r w:rsidR="00D73F9C">
        <w:rPr>
          <w:b/>
        </w:rPr>
        <w:br/>
      </w:r>
      <w:r w:rsidR="00D73F9C">
        <w:rPr>
          <w:b/>
        </w:rPr>
        <w:tab/>
      </w:r>
      <w:r w:rsidR="00D73F9C" w:rsidRPr="00D73F9C">
        <w:t>5.1</w:t>
      </w:r>
      <w:r w:rsidR="00D73F9C">
        <w:t>.</w:t>
      </w:r>
      <w:r w:rsidR="00D73F9C" w:rsidRPr="00D73F9C">
        <w:tab/>
        <w:t>Popis mechanické konstrukce</w:t>
      </w:r>
      <w:r w:rsidR="00046674">
        <w:tab/>
      </w:r>
      <w:r w:rsidR="00046674">
        <w:tab/>
      </w:r>
      <w:r w:rsidR="00046674">
        <w:tab/>
      </w:r>
      <w:r w:rsidR="00046674">
        <w:tab/>
      </w:r>
      <w:r w:rsidR="00046674">
        <w:tab/>
      </w:r>
      <w:r w:rsidR="00046674">
        <w:tab/>
      </w:r>
      <w:r w:rsidR="00046674">
        <w:tab/>
        <w:t>23</w:t>
      </w:r>
      <w:r w:rsidR="00D73F9C" w:rsidRPr="00D73F9C">
        <w:br/>
      </w:r>
      <w:r w:rsidR="00D73F9C" w:rsidRPr="00D73F9C">
        <w:tab/>
        <w:t>5.2</w:t>
      </w:r>
      <w:r w:rsidR="00D73F9C">
        <w:t>.</w:t>
      </w:r>
      <w:r w:rsidR="00D73F9C" w:rsidRPr="00D73F9C">
        <w:tab/>
        <w:t>Fotografie</w:t>
      </w:r>
      <w:r w:rsidR="00046674">
        <w:t xml:space="preserve"> robota</w:t>
      </w:r>
      <w:r w:rsidR="00046674">
        <w:tab/>
      </w:r>
      <w:r w:rsidR="00046674">
        <w:tab/>
      </w:r>
      <w:r w:rsidR="00046674">
        <w:tab/>
      </w:r>
      <w:r w:rsidR="00046674">
        <w:tab/>
      </w:r>
      <w:r w:rsidR="00046674">
        <w:tab/>
      </w:r>
      <w:r w:rsidR="00046674">
        <w:tab/>
      </w:r>
      <w:r w:rsidR="00046674">
        <w:tab/>
      </w:r>
      <w:r w:rsidR="00046674">
        <w:tab/>
      </w:r>
      <w:r w:rsidR="00046674">
        <w:tab/>
        <w:t>24</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25</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26</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27</w:t>
      </w:r>
    </w:p>
    <w:p w:rsidR="00155B6C" w:rsidRDefault="00155B6C" w:rsidP="00155B6C">
      <w:pPr>
        <w:pStyle w:val="Nadpis7"/>
      </w:pPr>
      <w:r>
        <w:rPr>
          <w:b/>
        </w:rPr>
        <w:t>9.</w:t>
      </w:r>
      <w:r>
        <w:rPr>
          <w:b/>
        </w:rPr>
        <w:tab/>
        <w:t xml:space="preserve">Příloha A - </w:t>
      </w:r>
      <w:r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r>
      <w:r w:rsidR="00046674">
        <w:rPr>
          <w:b/>
        </w:rPr>
        <w:t>28</w:t>
      </w:r>
      <w:r w:rsidR="00E3587C">
        <w:tab/>
        <w:t>9</w:t>
      </w:r>
      <w:r w:rsidR="00D73F9C">
        <w:t>.1.</w:t>
      </w:r>
      <w:r w:rsidR="00D73F9C">
        <w:tab/>
        <w:t xml:space="preserve">LION2CELL01A </w:t>
      </w:r>
      <w:r w:rsidR="00D73F9C">
        <w:br/>
      </w:r>
      <w:r w:rsidR="00D73F9C">
        <w:tab/>
      </w:r>
      <w:r w:rsidR="00E3587C">
        <w:t>9</w:t>
      </w:r>
      <w:r>
        <w:t>.2.</w:t>
      </w:r>
      <w:r>
        <w:tab/>
        <w:t>HBRDGL298</w:t>
      </w:r>
      <w:r w:rsidR="00E3587C">
        <w:t xml:space="preserve">01A </w:t>
      </w:r>
      <w:r w:rsidR="00E3587C">
        <w:br/>
      </w:r>
      <w:r w:rsidR="00E3587C">
        <w:tab/>
        <w:t>9.3.</w:t>
      </w:r>
      <w:r w:rsidR="00E3587C">
        <w:tab/>
        <w:t xml:space="preserve">LINREG01A </w:t>
      </w:r>
      <w:r w:rsidR="00E3587C">
        <w:br/>
      </w:r>
      <w:r w:rsidR="00E3587C">
        <w:tab/>
        <w:t>9</w:t>
      </w:r>
      <w:r w:rsidR="00D73F9C">
        <w:t>.4.</w:t>
      </w:r>
      <w:r w:rsidR="00D73F9C">
        <w:tab/>
        <w:t xml:space="preserve">OLSA01A </w:t>
      </w:r>
      <w:r w:rsidR="00D73F9C">
        <w:br/>
      </w:r>
      <w:r w:rsidR="00D73F9C">
        <w:tab/>
      </w:r>
      <w:r w:rsidR="00E3587C">
        <w:t>9</w:t>
      </w:r>
      <w:r>
        <w:t>.5.</w:t>
      </w:r>
      <w:r>
        <w:tab/>
        <w:t>LEDSENBAR01A</w:t>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r w:rsidRPr="00796545">
        <w:lastRenderedPageBreak/>
        <w:t>ÚVOD</w:t>
      </w:r>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w:t>
      </w:r>
      <w:r w:rsidR="00A80950">
        <w:t>iky a mikroprocesorové techniky,</w:t>
      </w:r>
      <w:r w:rsidR="00796545" w:rsidRPr="007C4969">
        <w:t xml:space="preserve">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w:t>
      </w:r>
      <w:r w:rsidR="00A80950">
        <w:t xml:space="preserve">iky a samočinného řízení a proto </w:t>
      </w:r>
      <w:r w:rsidRPr="007C4969">
        <w:t>by mohl dobře pos</w:t>
      </w:r>
      <w:r w:rsidR="00427768" w:rsidRPr="007C4969">
        <w:t>loužit i jako pomůcka pro výuku.</w:t>
      </w:r>
      <w:r w:rsidR="00A954F9" w:rsidRPr="007C4969">
        <w:t xml:space="preserve"> </w:t>
      </w:r>
    </w:p>
    <w:p w:rsidR="00931F13" w:rsidRPr="007C49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2C1724" w:rsidRDefault="002C1724" w:rsidP="002C1724">
      <w:r>
        <w:br w:type="page"/>
      </w:r>
    </w:p>
    <w:p w:rsidR="001E5B1A" w:rsidRDefault="001E5B1A" w:rsidP="001E5B1A">
      <w:pPr>
        <w:pStyle w:val="Nadpis1"/>
      </w:pPr>
      <w:r>
        <w:lastRenderedPageBreak/>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w:t>
      </w:r>
      <w:r w:rsidR="00312502">
        <w:t>cesoru a logické části H-můstku</w:t>
      </w:r>
      <w:r>
        <w:t xml:space="preserve">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Li</w:t>
      </w:r>
      <w:r w:rsidR="002D072C">
        <w:t>-Io</w:t>
      </w:r>
      <w:r>
        <w:t>n akumulátor, byť je pro jeho p</w:t>
      </w:r>
      <w:r w:rsidR="002D072C">
        <w:t>oužití potřeba navrhnout ochranné obvody</w:t>
      </w:r>
      <w:r>
        <w:t>,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w:t>
      </w:r>
      <w:r w:rsidR="00C74D57">
        <w:t>ost akumulátorů se pohybuje do</w:t>
      </w:r>
      <w:r>
        <w:t xml:space="preserve">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r w:rsidR="00901624">
        <w:rPr>
          <w:i/>
        </w:rPr>
        <w:t>oproti Li-Ion akumulátorům)</w:t>
      </w:r>
      <w:r w:rsidRPr="0098118D">
        <w:rPr>
          <w:i/>
        </w:rPr>
        <w:br/>
      </w:r>
      <w:r w:rsidRPr="0098118D">
        <w:tab/>
        <w:t xml:space="preserve">- </w:t>
      </w:r>
      <w:r>
        <w:tab/>
      </w:r>
      <w:r w:rsidRPr="0098118D">
        <w:t xml:space="preserve">jednoduchost aplikace </w:t>
      </w:r>
      <w:r w:rsidRPr="0098118D">
        <w:rPr>
          <w:i/>
        </w:rPr>
        <w:t>(</w:t>
      </w:r>
      <w:r w:rsidR="00901624">
        <w:rPr>
          <w:i/>
        </w:rPr>
        <w:t xml:space="preserve">pro většinu aplikací odpadá potřeba </w:t>
      </w:r>
      <w:r w:rsidRPr="0098118D">
        <w:rPr>
          <w:i/>
        </w:rPr>
        <w:t xml:space="preserve">obvodů pro kontrolu a </w:t>
      </w:r>
      <w:r w:rsidR="00901624">
        <w:rPr>
          <w:i/>
        </w:rPr>
        <w:tab/>
      </w:r>
      <w:r w:rsidR="00901624">
        <w:rPr>
          <w:i/>
        </w:rPr>
        <w:tab/>
      </w:r>
      <w:r w:rsidRPr="0098118D">
        <w:rPr>
          <w:i/>
        </w:rPr>
        <w:t>ochranu 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006116BB">
        <w:rPr>
          <w:i/>
        </w:rPr>
        <w:br/>
      </w:r>
      <w:r w:rsidR="006116BB">
        <w:rPr>
          <w:i/>
        </w:rPr>
        <w:tab/>
      </w:r>
      <w:r w:rsidR="006116BB" w:rsidRPr="006116BB">
        <w:t>-</w:t>
      </w:r>
      <w:r w:rsidR="006116BB" w:rsidRPr="006116BB">
        <w:tab/>
        <w:t>malé jmenovité napětí</w:t>
      </w:r>
      <w:r w:rsidR="006116BB">
        <w:t xml:space="preserve"> </w:t>
      </w:r>
      <w:r w:rsidR="006116BB">
        <w:rPr>
          <w:i/>
        </w:rPr>
        <w:t>(1,2 V)</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w:t>
      </w:r>
      <w:r w:rsidR="000C72DB">
        <w:rPr>
          <w:i/>
        </w:rPr>
        <w:t>může dojít ke zničení akumulátoru</w:t>
      </w:r>
      <w:r w:rsidR="001D30FA">
        <w:rPr>
          <w:i/>
        </w:rPr>
        <w:t xml:space="preserve"> </w:t>
      </w:r>
      <w:r w:rsidRPr="0098118D">
        <w:rPr>
          <w:i/>
        </w:rPr>
        <w:t>)</w:t>
      </w:r>
    </w:p>
    <w:p w:rsidR="00E62494" w:rsidRPr="00FC53ED" w:rsidRDefault="00E62494" w:rsidP="00E62494">
      <w:pPr>
        <w:pStyle w:val="Nadpis7"/>
        <w:rPr>
          <w:rFonts w:ascii="Arial" w:hAnsi="Arial" w:cs="Arial"/>
          <w:b/>
        </w:rPr>
      </w:pPr>
      <w:r w:rsidRPr="00FC53ED">
        <w:rPr>
          <w:rFonts w:ascii="Arial" w:hAnsi="Arial" w:cs="Arial"/>
          <w:b/>
        </w:rPr>
        <w:t>Li</w:t>
      </w:r>
      <w:r w:rsidR="00163B7B">
        <w:rPr>
          <w:rFonts w:ascii="Arial" w:hAnsi="Arial" w:cs="Arial"/>
          <w:b/>
        </w:rPr>
        <w:t>-Io</w:t>
      </w:r>
      <w:r w:rsidRPr="00FC53ED">
        <w:rPr>
          <w:rFonts w:ascii="Arial" w:hAnsi="Arial" w:cs="Arial"/>
          <w:b/>
        </w:rPr>
        <w:t>n akumulátory</w:t>
      </w:r>
    </w:p>
    <w:p w:rsidR="00E62494" w:rsidRDefault="00E62494" w:rsidP="00E62494">
      <w:pPr>
        <w:pStyle w:val="Nadpis7"/>
      </w:pPr>
      <w:r>
        <w:tab/>
        <w:t>Li</w:t>
      </w:r>
      <w:r w:rsidR="00163B7B">
        <w:t>-I</w:t>
      </w:r>
      <w:r>
        <w:t>on akumulátory se dnes běžně používají ve spotřební elektronice, zejména v noteboocích a mobilních telefonech.  Jmenovité napětí je přibližně 3,7 V a vydrží až  2000 nabíjecích cyk</w:t>
      </w:r>
      <w:r w:rsidR="00861E14">
        <w:t>l</w:t>
      </w:r>
      <w:r>
        <w:t xml:space="preserve">ů.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0038767E">
        <w:rPr>
          <w:i/>
        </w:rPr>
        <w:t>(při napětí pod 3 V</w:t>
      </w:r>
      <w:r w:rsidRPr="0098118D">
        <w:rPr>
          <w:i/>
        </w:rPr>
        <w:t xml:space="preserve"> je velmi těžké je zpět oživit - ztratí </w:t>
      </w:r>
      <w:r w:rsidR="0038767E">
        <w:rPr>
          <w:i/>
        </w:rPr>
        <w:tab/>
      </w:r>
      <w:r w:rsidR="0038767E">
        <w:rPr>
          <w:i/>
        </w:rPr>
        <w:tab/>
      </w:r>
      <w:r w:rsidR="0038767E">
        <w:rPr>
          <w:i/>
        </w:rPr>
        <w:tab/>
      </w:r>
      <w:r w:rsidRPr="0098118D">
        <w:rPr>
          <w:i/>
        </w:rPr>
        <w:t>kapacitu)</w:t>
      </w:r>
      <w:r w:rsidR="00523634">
        <w:rPr>
          <w:i/>
        </w:rPr>
        <w:br/>
      </w:r>
      <w:r>
        <w:tab/>
      </w:r>
    </w:p>
    <w:p w:rsidR="00502C8E" w:rsidRPr="00502C8E" w:rsidRDefault="00861E14" w:rsidP="007F3EE8">
      <w:pPr>
        <w:pStyle w:val="Nadpis7"/>
      </w:pPr>
      <w:r>
        <w:t>Pro použití Li-Io</w:t>
      </w:r>
      <w:r w:rsidR="00E62494">
        <w:t>n akumulátoru jsem provedl návrh modulu LION2CELL01</w:t>
      </w:r>
      <w:r w:rsidR="00CA418E">
        <w:t>A</w:t>
      </w:r>
      <w:r w:rsidR="00E62494">
        <w:t>,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w:t>
      </w:r>
      <w:r w:rsidR="00513974">
        <w:t xml:space="preserve">odrušené a stabilizované napětí. Jeho hodnota se pohybuje do 5V. </w:t>
      </w:r>
      <w:r>
        <w:t xml:space="preserve">Toho můžeme nejlépe dosáhnout dvěma způsoby. Prvním je použití spínaného zdroje, tím druhým je použití lineárního stabilizátoru. </w:t>
      </w:r>
    </w:p>
    <w:p w:rsidR="008125C3" w:rsidRPr="008125C3" w:rsidRDefault="00B84FC2" w:rsidP="00523634">
      <w:pPr>
        <w:pStyle w:val="Nadpis7"/>
      </w:pPr>
      <w:r>
        <w:tab/>
        <w:t>Jako výhodnější varianta se nakonec ukázal lineární stabilizát</w:t>
      </w:r>
      <w:r w:rsidR="00513974">
        <w:t>or, protože jej lze lehce zkonstruovat, nebude generovat</w:t>
      </w:r>
      <w:r>
        <w:t xml:space="preserve">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 xml:space="preserve">Spínané zdroje využívají cívek a kondenzátorů </w:t>
      </w:r>
      <w:r w:rsidR="00BC401F">
        <w:t>k akumulaci</w:t>
      </w:r>
      <w:r w:rsidRPr="0026082B">
        <w:t xml:space="preserve"> elektrické energie</w:t>
      </w:r>
      <w:r>
        <w:t xml:space="preserve">.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w:t>
      </w:r>
      <w:r w:rsidR="00BC401F">
        <w:t xml:space="preserve">stabilní </w:t>
      </w:r>
      <w:r>
        <w:t>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F97DDC" w:rsidP="00D960E6">
      <w:pPr>
        <w:pStyle w:val="Nadpis7"/>
      </w:pPr>
      <w:r>
        <w:rPr>
          <w:noProof/>
          <w:lang w:eastAsia="cs-CZ"/>
        </w:rPr>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11"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2"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 xml:space="preserve">K tomu, aby se robot mohl pohybovat jsem se rozhodl použít modelářské stejnosměrné motory s převodovkou. Vybral jsem je proto, protože </w:t>
      </w:r>
      <w:r w:rsidR="00610548">
        <w:t>je poměrně jednoduché je řídit, ale také je důležitým faktem, že mají nízkou hmotnost, což umožní konstrukci robota menší hmotnosti, který poté může dosahovat vyšší rychlosti.</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3"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lastRenderedPageBreak/>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4"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5"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xml:space="preserve">. </w:t>
      </w:r>
      <w:r w:rsidR="00C61BFF">
        <w:t xml:space="preserve">Před momentem, </w:t>
      </w:r>
      <w:r w:rsidRPr="00AA73C4">
        <w:t>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 xml:space="preserve">Tento děj se neustále </w:t>
      </w:r>
      <w:r w:rsidR="00C61BFF">
        <w:t>opakuje</w:t>
      </w:r>
      <w:r>
        <w:t xml:space="preserve"> a to způsobí otáčení hřídelky, na níž je připojena převodovka.</w:t>
      </w:r>
    </w:p>
    <w:p w:rsidR="00796545" w:rsidRDefault="00F43FD2" w:rsidP="00F43FD2">
      <w:pPr>
        <w:pStyle w:val="Nadpis3"/>
      </w:pPr>
      <w:r>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lastRenderedPageBreak/>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6"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w:t>
      </w:r>
      <w:r w:rsidR="00C66E13">
        <w:t>k pěti</w:t>
      </w:r>
      <w:r w:rsidR="00566857" w:rsidRPr="003876E5">
        <w:t xml:space="preserve"> stavům:</w:t>
      </w:r>
    </w:p>
    <w:p w:rsidR="00E63D8B" w:rsidRPr="00E63D8B" w:rsidRDefault="00566857" w:rsidP="00E63D8B">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w:t>
      </w:r>
      <w:r w:rsidR="00C66E13">
        <w:rPr>
          <w:i/>
        </w:rPr>
        <w:t>spínače S2 a S3</w:t>
      </w:r>
      <w:r w:rsidR="00C66E13">
        <w:t>)</w:t>
      </w:r>
      <w:r w:rsidR="00C66E13">
        <w:br/>
      </w:r>
      <w:r w:rsidR="00C66E13">
        <w:tab/>
      </w:r>
      <w:r w:rsidR="00C66E13">
        <w:tab/>
      </w:r>
      <w:r w:rsidR="00C66E13">
        <w:tab/>
        <w:t>- z motoru je odebírána elektrická energie</w:t>
      </w:r>
      <w:r w:rsidR="006A4E90">
        <w:t xml:space="preserve"> (</w:t>
      </w:r>
      <w:r w:rsidR="006A4E90" w:rsidRPr="006A4E90">
        <w:rPr>
          <w:i/>
        </w:rPr>
        <w:t>motor je zkratován</w:t>
      </w:r>
      <w:r w:rsidR="006A4E90">
        <w:t>)</w:t>
      </w:r>
      <w:r w:rsidR="00E63D8B">
        <w:br/>
      </w:r>
      <w:r w:rsidR="00E63D8B">
        <w:tab/>
      </w:r>
      <w:r w:rsidR="00E63D8B">
        <w:tab/>
        <w:t xml:space="preserve">5. </w:t>
      </w:r>
      <w:r w:rsidR="00C66E13">
        <w:t>H-Můstek zkratován (</w:t>
      </w:r>
      <w:r w:rsidR="00C66E13" w:rsidRPr="00C66E13">
        <w:rPr>
          <w:i/>
        </w:rPr>
        <w:t>všechny spínače jsou sepnuté</w:t>
      </w:r>
      <w:r w:rsidR="00C66E13">
        <w:t>)</w:t>
      </w:r>
      <w:r w:rsidR="006A4E90">
        <w:br/>
      </w:r>
      <w:r w:rsidR="006A4E90">
        <w:tab/>
      </w:r>
      <w:r w:rsidR="006A4E90">
        <w:tab/>
      </w:r>
      <w:r w:rsidR="006A4E90">
        <w:tab/>
        <w:t>- nežádoucí stav, spínacími tranzistory tečou velké proudy a může</w:t>
      </w:r>
      <w:r w:rsidR="006A4E90">
        <w:br/>
      </w:r>
      <w:r w:rsidR="006A4E90">
        <w:tab/>
      </w:r>
      <w:r w:rsidR="006A4E90">
        <w:tab/>
      </w:r>
      <w:r w:rsidR="006A4E90">
        <w:tab/>
        <w:t>dojít ke zničení H-můstku</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8808C5" w:rsidRDefault="00312007" w:rsidP="00312007">
      <w:pPr>
        <w:pStyle w:val="Nadpis7"/>
      </w:pPr>
      <w:r>
        <w:tab/>
      </w:r>
      <w:r w:rsidRPr="0069614B">
        <w:t>Řízení rychlosti motorů lze dosáhnout pomocí pulzní šířkové modulace</w:t>
      </w:r>
      <w:r w:rsidR="008808C5">
        <w:t xml:space="preserve"> (PWM = pulse </w:t>
      </w:r>
      <w:proofErr w:type="spellStart"/>
      <w:r w:rsidR="008808C5">
        <w:t>width</w:t>
      </w:r>
      <w:proofErr w:type="spellEnd"/>
      <w:r w:rsidR="008808C5">
        <w:t xml:space="preserve"> </w:t>
      </w:r>
      <w:proofErr w:type="spellStart"/>
      <w:r w:rsidR="008808C5">
        <w:t>modulation</w:t>
      </w:r>
      <w:proofErr w:type="spellEnd"/>
      <w:r w:rsidR="008808C5">
        <w:t>), která mění střídu signálu.</w:t>
      </w:r>
    </w:p>
    <w:p w:rsidR="00312007" w:rsidRDefault="008808C5" w:rsidP="00312007">
      <w:pPr>
        <w:pStyle w:val="Nadpis7"/>
      </w:pPr>
      <w:r>
        <w:tab/>
      </w:r>
      <w:r w:rsidR="00312007" w:rsidRPr="0069614B">
        <w:t xml:space="preserve">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lastRenderedPageBreak/>
        <w:t>R</w:t>
      </w:r>
      <w:r w:rsidR="009952E0">
        <w:t>UŠENÍ</w:t>
      </w:r>
    </w:p>
    <w:p w:rsidR="00E26A99" w:rsidRPr="00733C4C" w:rsidRDefault="00E26A99" w:rsidP="00570A3D">
      <w:pPr>
        <w:pStyle w:val="Nadpis7"/>
      </w:pPr>
      <w:r>
        <w:tab/>
      </w:r>
      <w:r w:rsidRPr="00733C4C">
        <w:t>Jelikož je motor indukční zátěž</w:t>
      </w:r>
      <w:r w:rsidR="002F3CF4">
        <w:t>, vzniká při chodu motoru rušen</w:t>
      </w:r>
      <w:r w:rsidR="00D6027F">
        <w:t>í, které</w:t>
      </w:r>
      <w:r w:rsidRPr="00733C4C">
        <w:t xml:space="preserve"> může mít za následek buď špatnou funkci řídící jednotky, </w:t>
      </w:r>
      <w:r w:rsidR="002F3CF4">
        <w:t>ovlivnit funkci senzorů a dalších zařízení, ale dokonce může mít za následek i zničení některých prvků.</w:t>
      </w:r>
    </w:p>
    <w:p w:rsidR="00E26A99" w:rsidRDefault="00E26A99" w:rsidP="00570A3D">
      <w:pPr>
        <w:pStyle w:val="Nadpis7"/>
      </w:pPr>
      <w:r w:rsidRPr="00733C4C">
        <w:tab/>
      </w:r>
      <w:r w:rsidR="001B5E45">
        <w:t xml:space="preserve">Při chodu motoru dochází ke vzniku napěťových a proudových špiček, za což může přepínání cívek vinutí komutátorem. Pro jejich odstranění jsem k motoru připojil obousměrný </w:t>
      </w:r>
      <w:proofErr w:type="spellStart"/>
      <w:r w:rsidR="001B5E45">
        <w:t>transil</w:t>
      </w:r>
      <w:proofErr w:type="spellEnd"/>
      <w:r w:rsidR="001B5E45">
        <w:t>, blokovací kondenzátor a dvě cívky.</w:t>
      </w:r>
    </w:p>
    <w:p w:rsidR="00570A3D" w:rsidRPr="00570A3D" w:rsidRDefault="00570A3D" w:rsidP="00570A3D">
      <w:pPr>
        <w:pStyle w:val="Nadpis7"/>
      </w:pPr>
      <w:r>
        <w:tab/>
      </w:r>
      <w:proofErr w:type="spellStart"/>
      <w:r>
        <w:t>Transil</w:t>
      </w:r>
      <w:proofErr w:type="spellEnd"/>
      <w:r>
        <w:t xml:space="preserve"> tvoří přepěťovou ochranu, protože při překročení napětí mezi jeho svorkami dojde k jeho sepnutí a zkratování motoru. Blokovací kondenzátor blokuje menší napěťové špičky, na které ještě </w:t>
      </w:r>
      <w:proofErr w:type="spellStart"/>
      <w:r>
        <w:t>transil</w:t>
      </w:r>
      <w:proofErr w:type="spellEnd"/>
      <w:r>
        <w:t xml:space="preserve"> nereaguje. Dvojice cívek zapojených do série s motorem potlačují vznik proudových špiček.</w:t>
      </w:r>
    </w:p>
    <w:p w:rsidR="00F265E5" w:rsidRPr="00F265E5" w:rsidRDefault="00D406A7" w:rsidP="008C224F">
      <w:pPr>
        <w:pStyle w:val="Nadpis7"/>
        <w:jc w:val="center"/>
      </w:pPr>
      <w:r>
        <w:rPr>
          <w:i/>
          <w:noProof/>
          <w:lang w:eastAsia="cs-CZ"/>
        </w:rPr>
        <w:drawing>
          <wp:inline distT="0" distB="0" distL="0" distR="0">
            <wp:extent cx="1405578" cy="2167474"/>
            <wp:effectExtent l="19050" t="0" r="4122"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7" cstate="print"/>
                    <a:srcRect/>
                    <a:stretch>
                      <a:fillRect/>
                    </a:stretch>
                  </pic:blipFill>
                  <pic:spPr bwMode="auto">
                    <a:xfrm>
                      <a:off x="0" y="0"/>
                      <a:ext cx="1410416" cy="2174935"/>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r>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Pokusy jsem zjistil, že různé materiály různých barev se v infračerveném spektru jeví jinak, než je tomu ve spektru, které vidí člověk. Z tohoto důvodu jsem se rozhodl použít ke sledování čáry optické odrazové senzory, které reagují na viditelné spektrum</w:t>
      </w:r>
      <w:r w:rsidR="008C224F">
        <w:t>, místo původní infračervených senzorů.</w:t>
      </w:r>
      <w:r>
        <w:t xml:space="preserve">. </w:t>
      </w:r>
    </w:p>
    <w:p w:rsidR="00207912" w:rsidRDefault="00207912" w:rsidP="00207912">
      <w:pPr>
        <w:pStyle w:val="Nadpis7"/>
      </w:pPr>
      <w:r>
        <w:tab/>
        <w:t xml:space="preserve">Toto řešení však přineslo několik komplikací. Je nutné pořídit filtry barev nebo přímo snímací prvky (nejčastěji fototranzistory a fotodiody), které reagují pouze na </w:t>
      </w:r>
      <w:r w:rsidR="009C1695">
        <w:t>vhodnou</w:t>
      </w:r>
      <w:r>
        <w:t xml:space="preserve"> barvu</w:t>
      </w:r>
      <w:r w:rsidR="009C1695">
        <w:t>, aby se zamezilo rušení snímání vlivem okolního světla</w:t>
      </w:r>
      <w:r>
        <w:t>. O řešení jednotlivých senzorů pro snímání čáry se rozepíši v dalších podkapitolách.</w:t>
      </w:r>
    </w:p>
    <w:p w:rsidR="00E90F48"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p>
    <w:p w:rsidR="00E90F48" w:rsidRDefault="00E90F48" w:rsidP="00E90F48">
      <w:r>
        <w:br w:type="page"/>
      </w:r>
    </w:p>
    <w:p w:rsidR="00207912" w:rsidRDefault="00E90F48" w:rsidP="00207912">
      <w:pPr>
        <w:pStyle w:val="Nadpis7"/>
      </w:pPr>
      <w:r w:rsidRPr="00613A37">
        <w:rPr>
          <w:b/>
        </w:rPr>
        <w:lastRenderedPageBreak/>
        <w:t>Použité senzory:</w:t>
      </w:r>
      <w:r>
        <w:tab/>
        <w:t>optický řádkový snímač</w:t>
      </w:r>
      <w:r>
        <w:br/>
      </w:r>
      <w:r>
        <w:tab/>
      </w:r>
      <w:r>
        <w:tab/>
      </w:r>
      <w:r>
        <w:tab/>
        <w:t>dva odrazové senzory reagující na modré světlo</w:t>
      </w:r>
      <w:r>
        <w:br/>
      </w:r>
      <w:r>
        <w:tab/>
      </w:r>
      <w:r>
        <w:tab/>
      </w:r>
      <w:r>
        <w:tab/>
      </w:r>
      <w:r w:rsidR="00444CD3">
        <w:t>dva dotykové senzory tvořící nárazník</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w:t>
      </w:r>
      <w:r w:rsidR="008251B4">
        <w:t>m</w:t>
      </w:r>
      <w:proofErr w:type="spellEnd"/>
      <w:r>
        <w:t>, což odpovídá červenému světlu. Proto byl k tomuto senzoru navržen i modul na osvětlení LEDSEN</w:t>
      </w:r>
      <w:r w:rsidR="008251B4">
        <w:t>BAR01A</w:t>
      </w:r>
      <w:r>
        <w:t xml:space="preserve">.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A10B32" w:rsidRPr="00A10B32" w:rsidRDefault="00A10B32" w:rsidP="00A10B32">
      <w:r>
        <w:tab/>
        <w:t>Vzhledem k tomu, že osvětlení snímaného prostoru řeší sám robot, umožňuje to jízdu a správnou funkčnost i za zhoršených optických podmínek, např. v noci při zhasnutém světle.</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8"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9"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B36FFE" w:rsidP="00277162">
      <w:pPr>
        <w:pStyle w:val="Nadpis7"/>
      </w:pPr>
      <w:r>
        <w:tab/>
        <w:t xml:space="preserve">Sice jsem </w:t>
      </w:r>
      <w:r w:rsidR="00277162">
        <w:t>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w:t>
      </w:r>
      <w:r w:rsidR="00CD73F4">
        <w:t>opětovně najít čáru nebo v případě nefunkčnosti optického čárového senzoru, čáru sledovat.</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0"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Dotykový senzor je na robotovi implementován ze dvou důvodů.</w:t>
      </w:r>
      <w:r w:rsidR="003918DA">
        <w:t>Prvním je detekce nízkých překážek</w:t>
      </w:r>
      <w:r>
        <w:t xml:space="preserve">. Druhým důvodem je </w:t>
      </w:r>
      <w:r w:rsidR="003918DA">
        <w:t xml:space="preserve">interakce s člověkem, protože při zapnutí robota si lze vybrat režim sledování čáry nebo diagnostiku pro ověření funkčnosti senzorů a motorů. </w:t>
      </w:r>
      <w:r>
        <w:t xml:space="preserve">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00E44239">
        <w:rPr>
          <w:i/>
        </w:rPr>
        <w:t>"</w:t>
      </w:r>
      <w:r w:rsidRPr="007A1D7F">
        <w:rPr>
          <w:i/>
        </w:rPr>
        <w:t xml:space="preserve"> Program".</w:t>
      </w:r>
    </w:p>
    <w:p w:rsidR="00E43F38" w:rsidRDefault="00E43F38" w:rsidP="00A92B1F">
      <w:pPr>
        <w:pStyle w:val="Nadpis7"/>
      </w:pPr>
      <w:r>
        <w:tab/>
        <w:t>Dotykový senzor je proveden jako nárazník v přední části robota. Skládá se ze dvou mikrospínačů, z nichž každý je na jedné straně robota, a dvou</w:t>
      </w:r>
      <w:r w:rsidR="000B32C1">
        <w:t xml:space="preserve"> </w:t>
      </w:r>
      <w:proofErr w:type="spellStart"/>
      <w:r w:rsidR="000B32C1">
        <w:t>pull</w:t>
      </w:r>
      <w:proofErr w:type="spellEnd"/>
      <w:r w:rsidR="000B32C1">
        <w:t>-</w:t>
      </w:r>
      <w:proofErr w:type="spellStart"/>
      <w:r w:rsidR="000B32C1">
        <w:t>up</w:t>
      </w:r>
      <w:proofErr w:type="spellEnd"/>
      <w:r>
        <w:t xml:space="preserve">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w:t>
      </w:r>
      <w:r w:rsidR="00FC7841">
        <w:t>1</w:t>
      </w:r>
      <w:r>
        <w:t xml:space="preserve">. Výstup je tedy kompatibilní s logikou TTL i </w:t>
      </w:r>
      <w:r w:rsidR="00FC7841">
        <w:t>C</w:t>
      </w:r>
      <w:r>
        <w:t>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w:t>
      </w:r>
      <w:r w:rsidR="000A4FF9">
        <w:t>Plně dostačující</w:t>
      </w:r>
      <w:r>
        <w:t xml:space="preserve">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BF1F35" w:rsidRDefault="00E43F38" w:rsidP="007F3EE8">
      <w:pPr>
        <w:pStyle w:val="Nadpis7"/>
      </w:pPr>
      <w:r>
        <w:tab/>
        <w:t>Oba procesory jsou si velmi podobné, jak po stránce paměti, tak rychlosti</w:t>
      </w:r>
      <w:r w:rsidR="000A4FF9">
        <w:t>, ale liší se od sebe architekturou</w:t>
      </w:r>
      <w:r>
        <w:t xml:space="preserve">.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w:t>
      </w:r>
    </w:p>
    <w:p w:rsidR="00952BD0" w:rsidRPr="00952BD0" w:rsidRDefault="00BF1F35" w:rsidP="007F3EE8">
      <w:pPr>
        <w:pStyle w:val="Nadpis7"/>
      </w:pPr>
      <w:r>
        <w:tab/>
      </w:r>
      <w:r w:rsidR="00E43F38">
        <w:t xml:space="preserve">Sice je jistou alternativou </w:t>
      </w:r>
      <w:proofErr w:type="spellStart"/>
      <w:r w:rsidR="00E43F38">
        <w:t>kit</w:t>
      </w:r>
      <w:proofErr w:type="spellEnd"/>
      <w:r w:rsidR="00E43F38">
        <w:t xml:space="preserve"> </w:t>
      </w:r>
      <w:proofErr w:type="spellStart"/>
      <w:r w:rsidR="00E43F38">
        <w:t>Arduino</w:t>
      </w:r>
      <w:proofErr w:type="spellEnd"/>
      <w:r w:rsidR="00E43F38">
        <w:t xml:space="preserve">, který lze pomocí modulu procesoru a USB/RS232 převodníku lehce realizovat. Poté by se procesor mohl programovat v jazyce </w:t>
      </w:r>
      <w:proofErr w:type="spellStart"/>
      <w:r w:rsidR="00E43F38">
        <w:t>Wi</w:t>
      </w:r>
      <w:r w:rsidR="00BB2068">
        <w:t>ring</w:t>
      </w:r>
      <w:proofErr w:type="spellEnd"/>
      <w:r w:rsidR="00BB2068">
        <w:t>, který vychází z jazyka C</w:t>
      </w:r>
      <w:r w:rsidR="00E43F38">
        <w:t>, jeho nevýhodou však je obrovské plý</w:t>
      </w:r>
      <w:r w:rsidR="00BB2068">
        <w:t xml:space="preserve">tvání </w:t>
      </w:r>
      <w:r w:rsidR="00A46C39">
        <w:t>prostředky procesoru</w:t>
      </w:r>
      <w:r w:rsidR="00BB2068">
        <w:t xml:space="preserve"> (oproti čistému C</w:t>
      </w:r>
      <w:r w:rsidR="00E43F38">
        <w:t>)</w:t>
      </w:r>
      <w:r w:rsidR="004E112F">
        <w:t xml:space="preserve"> a </w:t>
      </w:r>
      <w:r w:rsidR="00A46C39">
        <w:t xml:space="preserve">tak i </w:t>
      </w:r>
      <w:r w:rsidR="004E112F">
        <w:t>výsl</w:t>
      </w:r>
      <w:r w:rsidR="00A46C39">
        <w:t>e</w:t>
      </w:r>
      <w:r w:rsidR="004E112F">
        <w:t>dná menší rychlost chodu programu.</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PIC16F887 patří mezi procesory architektury RISC, což znamená, že mají redukovanou instrukční sadu. Návrh této in</w:t>
      </w:r>
      <w:r w:rsidR="00080816">
        <w:t>strukční sady poté počítá s</w:t>
      </w:r>
      <w:r>
        <w:t xml:space="preserve">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w:t>
      </w:r>
      <w:r w:rsidR="000A4FF9" w:rsidRPr="000A4FF9">
        <w:rPr>
          <w:i/>
        </w:rPr>
        <w:t>"Program".</w:t>
      </w:r>
      <w:r w:rsidR="000A4FF9">
        <w:t xml:space="preserve"> </w:t>
      </w:r>
      <w:r>
        <w:t xml:space="preserve">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21"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3E1D36" w:rsidP="00464DE4">
      <w:pPr>
        <w:pStyle w:val="Nadpis2"/>
      </w:pPr>
      <w:r>
        <w:t>PROCESNÍ</w:t>
      </w:r>
      <w:r w:rsidR="00FE2D2A">
        <w:t xml:space="preserve"> DIAGRAM</w:t>
      </w:r>
    </w:p>
    <w:p w:rsidR="0080417F" w:rsidRDefault="00464DE4" w:rsidP="0080417F">
      <w:pPr>
        <w:pStyle w:val="Nadpis7"/>
      </w:pPr>
      <w:r>
        <w:tab/>
        <w:t xml:space="preserve">Níže vidíte </w:t>
      </w:r>
      <w:r w:rsidR="003E1D36">
        <w:t>procesní</w:t>
      </w:r>
      <w:r>
        <w:t xml:space="preserve">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2"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w:t>
      </w:r>
      <w:r w:rsidR="005029BE">
        <w:t xml:space="preserve">režimem </w:t>
      </w:r>
      <w:r>
        <w:t>je di</w:t>
      </w:r>
      <w:r w:rsidR="005029BE">
        <w:t>agnostika, která se vyvolá</w:t>
      </w:r>
      <w:r>
        <w:t xml:space="preserve"> stisknutím levého </w:t>
      </w:r>
      <w:proofErr w:type="spellStart"/>
      <w:r>
        <w:t>nárazníčku</w:t>
      </w:r>
      <w:proofErr w:type="spellEnd"/>
      <w:r>
        <w:t>. V tomto režimu procesor čte údaje ze senzorů</w:t>
      </w:r>
      <w:r w:rsidR="00402552">
        <w:t>, vyhodnocuje pozici čáry</w:t>
      </w:r>
      <w:r>
        <w:t xml:space="preserve"> a</w:t>
      </w:r>
      <w:r w:rsidR="00402552">
        <w:t xml:space="preserve"> hodnoty</w:t>
      </w:r>
      <w:r>
        <w:t xml:space="preserve"> posílá na sériovou linku, ale zároveň kontroluje i stav nárazníku</w:t>
      </w:r>
      <w:r w:rsidR="00841850">
        <w:t>. Po stisknutí obou tlačítek nárazníku si lze vybrat mezi testem motorů nebo úplným výpisem ze senzoru OLSA01A. 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w:t>
      </w:r>
      <w:r w:rsidR="00462AFC">
        <w:t>anodou</w:t>
      </w:r>
      <w:r>
        <w:t xml:space="preserve"> na zdroj napětí</w:t>
      </w:r>
      <w:r w:rsidR="00462AFC">
        <w:t xml:space="preserve"> a katodou na výstup procesoru</w:t>
      </w:r>
      <w:r>
        <w:t xml:space="preserve">. </w:t>
      </w:r>
    </w:p>
    <w:p w:rsidR="00610869" w:rsidRDefault="00056D2D" w:rsidP="00610869">
      <w:pPr>
        <w:pStyle w:val="Nadpis7"/>
      </w:pPr>
      <w:r w:rsidRPr="00056D2D">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4743F8" w:rsidRPr="00B765FB" w:rsidRDefault="004743F8"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47603C" w:rsidRPr="0011364E" w:rsidRDefault="0047603C" w:rsidP="00352D2C">
      <w:pPr>
        <w:jc w:val="center"/>
        <w:rPr>
          <w:color w:val="808080" w:themeColor="background1" w:themeShade="80"/>
        </w:rPr>
      </w:pP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19145F">
        <w:t xml:space="preserve">, kterou </w:t>
      </w:r>
      <w:r w:rsidR="00EE0BD6">
        <w:t>lze vidět na další straně.</w:t>
      </w:r>
    </w:p>
    <w:p w:rsidR="005C346A" w:rsidRDefault="005C346A" w:rsidP="005C346A"/>
    <w:p w:rsidR="005C346A" w:rsidRDefault="005C346A" w:rsidP="005C346A"/>
    <w:p w:rsidR="005C346A" w:rsidRDefault="005C346A" w:rsidP="005C346A"/>
    <w:p w:rsidR="005C346A" w:rsidRDefault="005C346A" w:rsidP="005C346A"/>
    <w:p w:rsidR="005C346A" w:rsidRDefault="00056D2D" w:rsidP="005C346A">
      <w:r w:rsidRPr="00056D2D">
        <w:rPr>
          <w:noProof/>
          <w:color w:val="808080" w:themeColor="background1" w:themeShade="80"/>
          <w:lang w:eastAsia="cs-CZ"/>
        </w:rPr>
        <w:lastRenderedPageBreak/>
        <w:pict>
          <v:shape id="_x0000_s2055" type="#_x0000_t202" style="position:absolute;margin-left:-1.55pt;margin-top:-18.9pt;width:495.4pt;height:148.7pt;z-index:251665408;mso-width-relative:margin;mso-height-relative:margin" stroked="f">
            <v:textbox style="mso-next-textbox:#_x0000_s2055">
              <w:txbxContent>
                <w:p w:rsidR="004743F8" w:rsidRPr="00B765FB" w:rsidRDefault="004743F8"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056D2D">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4743F8" w:rsidRPr="00B765FB" w:rsidRDefault="004743F8"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p>
                <w:p w:rsidR="004743F8" w:rsidRPr="00B765FB" w:rsidRDefault="004743F8"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p>
                <w:p w:rsidR="004743F8" w:rsidRPr="00B765FB" w:rsidRDefault="004743F8"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p>
                <w:p w:rsidR="004743F8" w:rsidRPr="00B765FB" w:rsidRDefault="004743F8"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p>
                <w:p w:rsidR="004743F8" w:rsidRPr="00B765FB" w:rsidRDefault="004743F8"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4743F8" w:rsidRPr="00B765FB" w:rsidRDefault="004743F8"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4743F8" w:rsidRPr="00B765FB" w:rsidRDefault="004743F8"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4743F8" w:rsidRDefault="004743F8"/>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056D2D"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4743F8" w:rsidRPr="00100D15" w:rsidRDefault="004743F8"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056D2D"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4743F8" w:rsidRPr="00B9346D" w:rsidRDefault="004743F8"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Nyní lze začít číst ze senzorů hodnoty. To jsem udělal tak, že jsem vytvořil funkci, do níž jsem vložil příkazy, které uloží výstup z interního AD převodníku do</w:t>
      </w:r>
      <w:r w:rsidR="007E74DE">
        <w:t xml:space="preserve"> globální</w:t>
      </w:r>
      <w:r w:rsidR="00C5646D" w:rsidRPr="006C3600">
        <w:t xml:space="preserve">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9F6647"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p>
    <w:p w:rsidR="000418E3" w:rsidRDefault="009F6647" w:rsidP="006C3600">
      <w:pPr>
        <w:pStyle w:val="Nadpis7"/>
      </w:pPr>
      <w:r>
        <w:tab/>
      </w:r>
      <w:r w:rsidR="00B53274">
        <w:t>Pokud přejede robot černou čáru</w:t>
      </w:r>
      <w:r>
        <w:t>,</w:t>
      </w:r>
      <w:r w:rsidR="00B53274">
        <w:t xml:space="preserve"> dojde k prudkému zatočení, aby se čára dostala zpět mezi záchranné senzory (a tedy i do zorného úhlu řádkového snímače)</w:t>
      </w:r>
      <w:r>
        <w:t xml:space="preserve"> a zapamatuje si pozici, kde byla čára viděna naposledy</w:t>
      </w:r>
      <w:r w:rsidR="00B53274">
        <w:t>.</w:t>
      </w:r>
      <w:r>
        <w:t xml:space="preserve"> Ř</w:t>
      </w:r>
      <w:r w:rsidR="006D7537">
        <w:t xml:space="preserve">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D8311F"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D8311F">
        <w:t>, tedy, procesor neumí pracovat se sériovou synchronní linkou, kterou optický řádkový senzor vyžaduje.</w:t>
      </w:r>
    </w:p>
    <w:p w:rsidR="00F6542C" w:rsidRDefault="00D8311F" w:rsidP="009439C9">
      <w:pPr>
        <w:pStyle w:val="Nadpis7"/>
      </w:pPr>
      <w:r>
        <w:tab/>
        <w:t>Proto jsem musel synchronní</w:t>
      </w:r>
      <w:r w:rsidR="007F6A9F">
        <w:t xml:space="preserve"> </w:t>
      </w:r>
      <w:r w:rsidR="00C967A2">
        <w:t>sériový přenos</w:t>
      </w:r>
      <w:r>
        <w:t xml:space="preserve"> naprogramovat</w:t>
      </w:r>
      <w:r w:rsidR="00C967A2">
        <w:t>.</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056D2D"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4743F8" w:rsidRPr="00BF2FDF" w:rsidRDefault="004743F8"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056D2D"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4743F8" w:rsidRPr="007A6B19" w:rsidRDefault="004743F8"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056D2D">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4743F8" w:rsidRPr="00742070" w:rsidRDefault="004743F8"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4743F8" w:rsidRPr="00742070" w:rsidRDefault="004743F8"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056D2D"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4743F8" w:rsidRPr="00570479" w:rsidRDefault="004743F8"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main</w:t>
                  </w:r>
                  <w:proofErr w:type="spellEnd"/>
                  <w:r w:rsidRPr="00570479">
                    <w:rPr>
                      <w:rFonts w:ascii="Consolas" w:hAnsi="Consolas" w:cs="Consolas"/>
                      <w:sz w:val="18"/>
                    </w:rPr>
                    <w:t>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w:t>
                  </w:r>
                  <w:proofErr w:type="spellStart"/>
                  <w:r>
                    <w:rPr>
                      <w:rFonts w:ascii="Consolas" w:hAnsi="Consolas" w:cs="Consolas"/>
                      <w:sz w:val="18"/>
                    </w:rPr>
                    <w:t>rg</w:t>
                  </w:r>
                  <w:proofErr w:type="spellEnd"/>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clear</w:t>
                  </w:r>
                  <w:proofErr w:type="spellEnd"/>
                  <w:r w:rsidRPr="00570479">
                    <w:rPr>
                      <w:rFonts w:ascii="Consolas" w:hAnsi="Consolas" w:cs="Consolas"/>
                      <w:sz w:val="18"/>
                    </w:rPr>
                    <w:t>_mode_</w:t>
                  </w:r>
                  <w:proofErr w:type="spellStart"/>
                  <w:r w:rsidRPr="00570479">
                    <w:rPr>
                      <w:rFonts w:ascii="Consolas" w:hAnsi="Consolas" w:cs="Consolas"/>
                      <w:sz w:val="18"/>
                    </w:rPr>
                    <w:t>rg</w:t>
                  </w:r>
                  <w:proofErr w:type="spellEnd"/>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w:t>
      </w:r>
      <w:r w:rsidR="00617D30">
        <w:t>délku</w:t>
      </w:r>
      <w:r>
        <w:t xml:space="preserve">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D1EDD" w:rsidP="008D1EDD">
      <w:pPr>
        <w:pStyle w:val="Nadpis7"/>
      </w:pPr>
      <w:r>
        <w:tab/>
        <w:t xml:space="preserve">Tato funkce se v programu volá pouze v nastavovací části, neboť pro mé účely není potřeba při běhu programu </w:t>
      </w:r>
      <w:r w:rsidR="00617D30">
        <w:t>měnit nastavení senzoru</w:t>
      </w:r>
      <w:r>
        <w:t xml:space="preserve">.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056D2D" w:rsidP="000360FC">
      <w:r>
        <w:rPr>
          <w:noProof/>
          <w:lang w:eastAsia="cs-CZ"/>
        </w:rPr>
        <w:pict>
          <v:shape id="_x0000_s2062" type="#_x0000_t202" style="position:absolute;margin-left:2.4pt;margin-top:4.8pt;width:453.15pt;height:176.1pt;z-index:251676672;mso-width-relative:margin;mso-height-relative:margin" filled="f" stroked="f">
            <v:textbox style="mso-next-textbox:#_x0000_s2062">
              <w:txbxContent>
                <w:p w:rsidR="004743F8" w:rsidRPr="0087244F" w:rsidRDefault="004743F8"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w:t>
                  </w:r>
                </w:p>
              </w:txbxContent>
            </v:textbox>
          </v:shape>
        </w:pict>
      </w:r>
    </w:p>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w:t>
      </w:r>
      <w:r w:rsidR="003448B9">
        <w:t>expozice</w:t>
      </w:r>
      <w:r>
        <w:t xml:space="preserv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056D2D"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4743F8" w:rsidRPr="00980929" w:rsidRDefault="004743F8"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(start_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(stop_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Na začátku funkce odešle příkaz o nam</w:t>
      </w:r>
      <w:r w:rsidR="002756DA">
        <w:t>ěře</w:t>
      </w:r>
      <w:r>
        <w:t xml:space="preserve">ní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w:t>
      </w:r>
      <w:r w:rsidRPr="002756DA">
        <w:rPr>
          <w:i/>
        </w:rPr>
        <w:t>do</w:t>
      </w:r>
      <w:r>
        <w:t xml:space="preserve">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2756DA">
        <w:t xml:space="preserve"> platná</w:t>
      </w:r>
      <w:r w:rsidR="00552861">
        <w:t xml:space="preserve"> data,  je zde podmínka</w:t>
      </w:r>
      <w:r w:rsidR="002756DA">
        <w:t xml:space="preserve"> čekání</w:t>
      </w:r>
      <w:r w:rsidR="00552861">
        <w:t xml:space="preserve"> na start bit a pokud nepřichází</w:t>
      </w:r>
      <w:r w:rsidR="002756DA">
        <w:t>, odešle se</w:t>
      </w:r>
      <w:r w:rsidR="00552861">
        <w:t xml:space="preserve">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w:t>
      </w:r>
      <w:r w:rsidR="00A56ABC">
        <w:t>několik</w:t>
      </w:r>
      <w:r>
        <w:t xml:space="preserve"> </w:t>
      </w:r>
      <w:proofErr w:type="spellStart"/>
      <w:r>
        <w:t>pixelů</w:t>
      </w:r>
      <w:proofErr w:type="spellEnd"/>
      <w:r w:rsidR="00A56ABC">
        <w:t xml:space="preserve">, např. tři </w:t>
      </w:r>
      <w:proofErr w:type="spellStart"/>
      <w:r w:rsidR="00A56ABC">
        <w:t>pixely</w:t>
      </w:r>
      <w:proofErr w:type="spellEnd"/>
      <w:r w:rsidR="00A56ABC">
        <w:t xml:space="preserve"> z každé strany</w:t>
      </w:r>
      <w:r>
        <w:t xml:space="preserve">, ale tím by jsme se v podstatě ochudili o šest senzorů, představíme-li si řádku jako 102 bodových senzorů. A právě krajní </w:t>
      </w:r>
      <w:proofErr w:type="spellStart"/>
      <w:r>
        <w:t>pixely</w:t>
      </w:r>
      <w:proofErr w:type="spellEnd"/>
      <w:r>
        <w:t xml:space="preserve"> jsou pro udržení na čáře a plynulou jízdu důležité</w:t>
      </w:r>
      <w:r w:rsidR="00D534EF">
        <w:t xml:space="preserve">.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056D2D"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4743F8" w:rsidRPr="00A50860" w:rsidRDefault="004743F8"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proofErr w:type="spellStart"/>
                  <w:r w:rsidRPr="00A50860">
                    <w:rPr>
                      <w:rFonts w:ascii="Consolas" w:hAnsi="Consolas" w:cs="Consolas"/>
                      <w:sz w:val="18"/>
                      <w:szCs w:val="18"/>
                    </w:rPr>
                    <w:t>readout</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4743F8" w:rsidRPr="00A50860" w:rsidRDefault="004743F8"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4743F8" w:rsidRPr="00A50860" w:rsidRDefault="004743F8"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w:t>
      </w:r>
      <w:r w:rsidR="00D87D83">
        <w:t xml:space="preserve">globální </w:t>
      </w:r>
      <w:r>
        <w:t xml:space="preserve">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w:t>
      </w:r>
      <w:r w:rsidR="00D87D83">
        <w:t xml:space="preserve">globální </w:t>
      </w:r>
      <w:r>
        <w:t xml:space="preserve">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056D2D"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4743F8" w:rsidRPr="00E823D2" w:rsidRDefault="004743F8"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414406">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01260D" w:rsidRDefault="00457268" w:rsidP="0001260D">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 xml:space="preserve">v kapitole </w:t>
      </w:r>
      <w:r w:rsidR="00987768">
        <w:t>"</w:t>
      </w:r>
      <w:r w:rsidR="00987768" w:rsidRPr="00987768">
        <w:rPr>
          <w:i/>
        </w:rPr>
        <w:t>Vývojový diagram</w:t>
      </w:r>
      <w:r w:rsidR="00987768">
        <w:t>"</w:t>
      </w:r>
      <w:r>
        <w:t>.</w:t>
      </w:r>
    </w:p>
    <w:p w:rsidR="0001260D" w:rsidRDefault="0001260D" w:rsidP="004743F8">
      <w:pPr>
        <w:pStyle w:val="Nadpis7"/>
      </w:pPr>
      <w:r>
        <w:tab/>
      </w:r>
      <w:r w:rsidR="004743F8">
        <w:t xml:space="preserve">Na začátku programu se do paměti uloží předchozí pozice robota. V paměti je uloženo posledních pět poloh robota, které se použijí pro výpočet PID regulátoru.  Poté následuje čtení všech senzorů a jejich vyhodnocení. Ze současné pozice čáry se spočítá chyba, která se použije pro výpočet v PID regulátoru. </w:t>
      </w:r>
    </w:p>
    <w:p w:rsidR="004F03F4" w:rsidRDefault="004743F8" w:rsidP="004F03F4">
      <w:pPr>
        <w:pStyle w:val="Nadpis7"/>
      </w:pPr>
      <w:r>
        <w:tab/>
        <w:t xml:space="preserve">PID regulátor má dominantní složku P. Zavedení složky I zajistilo plynulejší jízdu po rovince a zavedení složky D se projevilo rychlejším průjezdem zatáček a lepší odezvou na rychlé změny polohy čáry vůči robotovi.  </w:t>
      </w:r>
      <w:r w:rsidR="004F03F4">
        <w:t xml:space="preserve">Regulátor ukládá do globální proměnné absolutní hodnotu, tedy nerozlišuje rozdíl mezi regulací, pokud je čára v levé nebo v pravé polovině řádkového senzoru. Tento způsob se ukázal jako výhodnější. Pro nastavení motorů je proto nutné reagovat i na pozici čáry. To se zajistí porovnáním polohy čáry s konstantou 50, která odpovídá středu. </w:t>
      </w:r>
    </w:p>
    <w:p w:rsidR="0004284E" w:rsidRDefault="0004284E" w:rsidP="004F03F4">
      <w:r>
        <w:tab/>
        <w:t xml:space="preserve">Bodové senzory, které jsou nasvíceny modře, se aktivují až v případě, že se několikrát po sobě po vyhodnocení polohy z optického řádkového senzoru vrátila hodnota 0, jež oznamuje, že se čára ztratila ze zorného úhlu senzoru. V tomto případě, pokud robot najede na některý z dvou bodových senzorů, bude pozice, která odpovídá nule nahrazena imaginární pozicí, tedy, pokud robot najede na čáru levým senzorem, bude pozice rovna jedné (maximální výchylka vlevo), a pokud najede na čáru senzorem pravým, bude pozice rovna hodnotě 99 (maximální výchylka vpravo). </w:t>
      </w:r>
    </w:p>
    <w:p w:rsidR="0004284E" w:rsidRPr="004F03F4" w:rsidRDefault="0004284E" w:rsidP="004F03F4">
      <w:r>
        <w:tab/>
        <w:t xml:space="preserve">Odezva PID regulátoru poté zajistí, že se motory nastaví tak, aby se čára vrátila zpět do zorného úhlu senzoru. </w:t>
      </w:r>
    </w:p>
    <w:p w:rsidR="00987768" w:rsidRPr="00987768" w:rsidRDefault="00987768" w:rsidP="00987768"/>
    <w:p w:rsidR="00347986" w:rsidRDefault="00347986" w:rsidP="00347986">
      <w:r>
        <w:br w:type="page"/>
      </w:r>
    </w:p>
    <w:p w:rsidR="00414406" w:rsidRDefault="00414406" w:rsidP="00414406">
      <w:pPr>
        <w:pStyle w:val="Nadpis1"/>
      </w:pPr>
      <w:r>
        <w:lastRenderedPageBreak/>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21108B" w:rsidP="00B93000">
      <w:pPr>
        <w:pStyle w:val="Nadpis2"/>
      </w:pPr>
      <w:r>
        <w:t>FOTOGRAFIE ROBOT</w:t>
      </w:r>
      <w:r w:rsidR="00B93000">
        <w:t>A</w:t>
      </w:r>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3"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29"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0"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např. </w:t>
      </w:r>
      <w:proofErr w:type="spellStart"/>
      <w:r w:rsidR="004D258D">
        <w:t>Robotchallenge</w:t>
      </w:r>
      <w:proofErr w:type="spellEnd"/>
      <w:r w:rsidR="004D258D">
        <w:t xml:space="preserve"> ve Vídni a po doplnění lepší detekce překážky, kterou lze nyní provádět pouze pomocí n</w:t>
      </w:r>
      <w:r w:rsidR="009D15C8">
        <w:t>á</w:t>
      </w:r>
      <w:r w:rsidR="004D258D">
        <w:t xml:space="preserve">razníku, i na soutěž </w:t>
      </w:r>
      <w:proofErr w:type="spellStart"/>
      <w:r w:rsidR="004D258D">
        <w:t>Istrobot</w:t>
      </w:r>
      <w:proofErr w:type="spellEnd"/>
      <w:r w:rsidR="004D258D">
        <w:t xml:space="preserve"> v Bratislavě. </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3D421E" w:rsidRDefault="003D421E" w:rsidP="00160C1E">
      <w:pPr>
        <w:pStyle w:val="Nadpis7"/>
      </w:pPr>
      <w:r>
        <w:t xml:space="preserve">Při </w:t>
      </w:r>
      <w:r w:rsidR="008A0414">
        <w:t>realizaci</w:t>
      </w:r>
      <w:r>
        <w:t xml:space="preserve"> své maturitní práce jsem čerpal z těchto knih</w:t>
      </w:r>
      <w:r w:rsidR="00AE1CEB">
        <w:t xml:space="preserve"> a webových stránek</w:t>
      </w:r>
      <w:r>
        <w:t>:</w:t>
      </w:r>
    </w:p>
    <w:p w:rsidR="00AE1CEB" w:rsidRPr="00AE1CEB" w:rsidRDefault="00AE1CEB" w:rsidP="00AE1CEB"/>
    <w:p w:rsidR="003D421E" w:rsidRDefault="00AE1CEB" w:rsidP="00B87A6E">
      <w:pPr>
        <w:pStyle w:val="Nadpis7"/>
      </w:pPr>
      <w:r>
        <w:t>1.</w:t>
      </w:r>
      <w:r>
        <w:tab/>
      </w:r>
      <w:r w:rsidR="003D421E">
        <w:t>PRŮMYSLOVÁ ELEKTRONIKA A INFORMAČNÍ TECHNOLOGIE</w:t>
      </w:r>
      <w:r>
        <w:br/>
      </w:r>
      <w:r>
        <w:tab/>
      </w:r>
      <w:proofErr w:type="spellStart"/>
      <w:r w:rsidR="003D421E" w:rsidRPr="00AE1CEB">
        <w:rPr>
          <w:i/>
        </w:rPr>
        <w:t>Heinz</w:t>
      </w:r>
      <w:proofErr w:type="spellEnd"/>
      <w:r w:rsidR="003D421E" w:rsidRPr="00AE1CEB">
        <w:rPr>
          <w:i/>
        </w:rPr>
        <w:t xml:space="preserve"> </w:t>
      </w:r>
      <w:proofErr w:type="spellStart"/>
      <w:r w:rsidR="003D421E" w:rsidRPr="00AE1CEB">
        <w:rPr>
          <w:i/>
        </w:rPr>
        <w:t>Haberle</w:t>
      </w:r>
      <w:proofErr w:type="spellEnd"/>
      <w:r w:rsidR="003D421E" w:rsidRPr="00AE1CEB">
        <w:rPr>
          <w:i/>
        </w:rPr>
        <w:t xml:space="preserve"> a kol</w:t>
      </w:r>
      <w:r w:rsidRPr="00AE1CEB">
        <w:rPr>
          <w:i/>
        </w:rPr>
        <w:t>e</w:t>
      </w:r>
      <w:r w:rsidR="003D421E" w:rsidRPr="00AE1CEB">
        <w:rPr>
          <w:i/>
        </w:rPr>
        <w:t>ktiv</w:t>
      </w:r>
    </w:p>
    <w:p w:rsidR="000A4843" w:rsidRDefault="00AE1CEB" w:rsidP="00B87A6E">
      <w:pPr>
        <w:pStyle w:val="Nadpis7"/>
      </w:pPr>
      <w:r>
        <w:t>2.</w:t>
      </w:r>
      <w:r>
        <w:tab/>
      </w:r>
      <w:r w:rsidR="00603967">
        <w:t>UČÍME SE PROGRAMOVAT V JAZYCE C</w:t>
      </w:r>
      <w:r>
        <w:br/>
      </w:r>
      <w:r>
        <w:tab/>
      </w:r>
      <w:r w:rsidR="00603967" w:rsidRPr="00AE1CEB">
        <w:rPr>
          <w:i/>
        </w:rPr>
        <w:t>Václav Kadlec</w:t>
      </w:r>
      <w:r w:rsidR="00160C1E">
        <w:t xml:space="preserve"> </w:t>
      </w:r>
    </w:p>
    <w:p w:rsidR="00A4135C" w:rsidRDefault="00A4135C" w:rsidP="00B87A6E">
      <w:pPr>
        <w:pStyle w:val="Nadpis7"/>
      </w:pPr>
      <w:r>
        <w:t>3.</w:t>
      </w:r>
      <w:r>
        <w:tab/>
        <w:t>ELEKTRONIKA - SOUČÁSTKY A OBVODY, PRINCIPY A PŘÍKLADY</w:t>
      </w:r>
      <w:r>
        <w:br/>
      </w:r>
      <w:r>
        <w:tab/>
      </w:r>
      <w:r w:rsidRPr="00A4135C">
        <w:rPr>
          <w:i/>
        </w:rPr>
        <w:t xml:space="preserve">Jan </w:t>
      </w:r>
      <w:proofErr w:type="spellStart"/>
      <w:r w:rsidRPr="00A4135C">
        <w:rPr>
          <w:i/>
        </w:rPr>
        <w:t>Vobecký</w:t>
      </w:r>
      <w:proofErr w:type="spellEnd"/>
      <w:r w:rsidRPr="00A4135C">
        <w:rPr>
          <w:i/>
        </w:rPr>
        <w:t xml:space="preserve">, Vít </w:t>
      </w:r>
      <w:proofErr w:type="spellStart"/>
      <w:r w:rsidRPr="00A4135C">
        <w:rPr>
          <w:i/>
        </w:rPr>
        <w:t>Záhlava</w:t>
      </w:r>
      <w:proofErr w:type="spellEnd"/>
    </w:p>
    <w:p w:rsidR="00A4135C" w:rsidRDefault="00A4135C" w:rsidP="00B87A6E">
      <w:pPr>
        <w:pStyle w:val="Nadpis7"/>
      </w:pPr>
      <w:r>
        <w:t>4.</w:t>
      </w:r>
      <w:r w:rsidR="00AF5831">
        <w:tab/>
        <w:t>STAVEBNICE MLAB</w:t>
      </w:r>
      <w:r w:rsidR="00AF5831">
        <w:br/>
      </w:r>
      <w:r w:rsidR="00AF5831">
        <w:tab/>
      </w:r>
      <w:r w:rsidR="00AF5831" w:rsidRPr="00A2615C">
        <w:rPr>
          <w:i/>
        </w:rPr>
        <w:t>www.mlab.cz</w:t>
      </w:r>
    </w:p>
    <w:p w:rsidR="00F200D5" w:rsidRPr="00A4135C" w:rsidRDefault="00F200D5" w:rsidP="00B87A6E">
      <w:pPr>
        <w:pStyle w:val="Nadpis7"/>
      </w:pPr>
      <w:r>
        <w:t>5.</w:t>
      </w:r>
      <w:r>
        <w:tab/>
        <w:t>H-MŮSTKY A ELEKTRONICKÉ SPÍNAČE</w:t>
      </w:r>
      <w:r>
        <w:br/>
      </w:r>
      <w:r>
        <w:tab/>
      </w:r>
      <w:r w:rsidRPr="00A2615C">
        <w:rPr>
          <w:i/>
        </w:rPr>
        <w:t>www.robotrevue.cz</w:t>
      </w:r>
    </w:p>
    <w:p w:rsidR="008C08F6" w:rsidRDefault="005470D7" w:rsidP="00B87A6E">
      <w:pPr>
        <w:pStyle w:val="Nadpis7"/>
        <w:rPr>
          <w:rFonts w:ascii="Arial" w:hAnsi="Arial" w:cs="Arial"/>
          <w:kern w:val="1"/>
          <w:sz w:val="40"/>
          <w:szCs w:val="32"/>
        </w:rPr>
      </w:pPr>
      <w:r>
        <w:t>6.</w:t>
      </w:r>
      <w:r>
        <w:tab/>
        <w:t>NAPÁJECÍ ZDROJE, BATERIE A AKUMULÁTORY</w:t>
      </w:r>
      <w:r>
        <w:br/>
      </w:r>
      <w:r>
        <w:tab/>
      </w:r>
      <w:r w:rsidRPr="005470D7">
        <w:rPr>
          <w:i/>
        </w:rPr>
        <w:t>www.wikipedie.org</w:t>
      </w:r>
      <w:r w:rsidR="008C08F6">
        <w:br w:type="page"/>
      </w:r>
    </w:p>
    <w:p w:rsidR="008C08F6" w:rsidRDefault="008C08F6" w:rsidP="008C08F6">
      <w:pPr>
        <w:pStyle w:val="Nadpis1"/>
      </w:pP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A0414" w:rsidP="008C08F6">
      <w:pPr>
        <w:pStyle w:val="Nadpis1"/>
      </w:pPr>
      <w:r>
        <w:lastRenderedPageBreak/>
        <w:t>PŘÍLOHA</w:t>
      </w:r>
      <w:r>
        <w:tab/>
      </w:r>
      <w:r w:rsidR="008C08F6">
        <w:t>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B15503">
      <w:footerReference w:type="default" r:id="rId31"/>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1AB5" w:rsidRDefault="00BC1AB5">
      <w:pPr>
        <w:spacing w:before="0" w:after="0"/>
      </w:pPr>
      <w:r>
        <w:separator/>
      </w:r>
    </w:p>
  </w:endnote>
  <w:endnote w:type="continuationSeparator" w:id="0">
    <w:p w:rsidR="00BC1AB5" w:rsidRDefault="00BC1AB5">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2EFF" w:usb1="5200F5FF" w:usb2="0A242021"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4743F8" w:rsidRDefault="004743F8">
        <w:pPr>
          <w:pStyle w:val="Zpat"/>
          <w:jc w:val="cen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4743F8" w:rsidRDefault="004743F8">
        <w:pPr>
          <w:pStyle w:val="Zpat"/>
          <w:jc w:val="center"/>
        </w:pPr>
        <w:fldSimple w:instr=" PAGE   \* MERGEFORMAT ">
          <w:r w:rsidR="0004284E">
            <w:rPr>
              <w:noProof/>
            </w:rPr>
            <w:t>23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1AB5" w:rsidRDefault="00BC1AB5">
      <w:pPr>
        <w:spacing w:before="0" w:after="0"/>
      </w:pPr>
      <w:r>
        <w:separator/>
      </w:r>
    </w:p>
  </w:footnote>
  <w:footnote w:type="continuationSeparator" w:id="0">
    <w:p w:rsidR="00BC1AB5" w:rsidRDefault="00BC1AB5">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3F8" w:rsidRDefault="004743F8">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74754">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11720"/>
    <w:rsid w:val="0001260D"/>
    <w:rsid w:val="0002411B"/>
    <w:rsid w:val="00025ABC"/>
    <w:rsid w:val="000352C6"/>
    <w:rsid w:val="000360FC"/>
    <w:rsid w:val="000373AA"/>
    <w:rsid w:val="000418E3"/>
    <w:rsid w:val="0004284E"/>
    <w:rsid w:val="00042A38"/>
    <w:rsid w:val="00042BB7"/>
    <w:rsid w:val="000436FD"/>
    <w:rsid w:val="00046674"/>
    <w:rsid w:val="00050834"/>
    <w:rsid w:val="00056D2D"/>
    <w:rsid w:val="000651E8"/>
    <w:rsid w:val="0006633A"/>
    <w:rsid w:val="00067B8E"/>
    <w:rsid w:val="00067C06"/>
    <w:rsid w:val="00074895"/>
    <w:rsid w:val="00080816"/>
    <w:rsid w:val="00090509"/>
    <w:rsid w:val="00097F84"/>
    <w:rsid w:val="000A1BB6"/>
    <w:rsid w:val="000A4843"/>
    <w:rsid w:val="000A4FF9"/>
    <w:rsid w:val="000A6E01"/>
    <w:rsid w:val="000B3275"/>
    <w:rsid w:val="000B32C1"/>
    <w:rsid w:val="000B4A62"/>
    <w:rsid w:val="000C03DF"/>
    <w:rsid w:val="000C2033"/>
    <w:rsid w:val="000C72DB"/>
    <w:rsid w:val="000D1578"/>
    <w:rsid w:val="000D273A"/>
    <w:rsid w:val="000D3B92"/>
    <w:rsid w:val="000E2F57"/>
    <w:rsid w:val="000E66F9"/>
    <w:rsid w:val="000F054A"/>
    <w:rsid w:val="00100D15"/>
    <w:rsid w:val="001077AC"/>
    <w:rsid w:val="0011364E"/>
    <w:rsid w:val="0012370E"/>
    <w:rsid w:val="00132E54"/>
    <w:rsid w:val="00133DF7"/>
    <w:rsid w:val="00135D6E"/>
    <w:rsid w:val="001366BA"/>
    <w:rsid w:val="00141D65"/>
    <w:rsid w:val="0014432A"/>
    <w:rsid w:val="0014684A"/>
    <w:rsid w:val="001475C8"/>
    <w:rsid w:val="00147EC8"/>
    <w:rsid w:val="001518D3"/>
    <w:rsid w:val="00155B6C"/>
    <w:rsid w:val="00156CF9"/>
    <w:rsid w:val="00160C1E"/>
    <w:rsid w:val="00163B7B"/>
    <w:rsid w:val="00163B9F"/>
    <w:rsid w:val="0016665D"/>
    <w:rsid w:val="001747A0"/>
    <w:rsid w:val="001761A8"/>
    <w:rsid w:val="00177E0B"/>
    <w:rsid w:val="00180174"/>
    <w:rsid w:val="0018038F"/>
    <w:rsid w:val="00190DE4"/>
    <w:rsid w:val="0019145F"/>
    <w:rsid w:val="001921E7"/>
    <w:rsid w:val="00193819"/>
    <w:rsid w:val="00196AC9"/>
    <w:rsid w:val="001B2676"/>
    <w:rsid w:val="001B516F"/>
    <w:rsid w:val="001B5E45"/>
    <w:rsid w:val="001B7141"/>
    <w:rsid w:val="001C1952"/>
    <w:rsid w:val="001C63F4"/>
    <w:rsid w:val="001D30FA"/>
    <w:rsid w:val="001D548C"/>
    <w:rsid w:val="001D5892"/>
    <w:rsid w:val="001E5B1A"/>
    <w:rsid w:val="001E6484"/>
    <w:rsid w:val="001E741F"/>
    <w:rsid w:val="001E774A"/>
    <w:rsid w:val="001E7CDF"/>
    <w:rsid w:val="00206A4D"/>
    <w:rsid w:val="00207912"/>
    <w:rsid w:val="0021108B"/>
    <w:rsid w:val="0021199F"/>
    <w:rsid w:val="002131BD"/>
    <w:rsid w:val="00215721"/>
    <w:rsid w:val="002215D8"/>
    <w:rsid w:val="00226850"/>
    <w:rsid w:val="002321FD"/>
    <w:rsid w:val="00236548"/>
    <w:rsid w:val="00243F86"/>
    <w:rsid w:val="00245C79"/>
    <w:rsid w:val="002574EC"/>
    <w:rsid w:val="00261F6B"/>
    <w:rsid w:val="00263D37"/>
    <w:rsid w:val="00272815"/>
    <w:rsid w:val="002756DA"/>
    <w:rsid w:val="00277162"/>
    <w:rsid w:val="00287246"/>
    <w:rsid w:val="00287E61"/>
    <w:rsid w:val="00295638"/>
    <w:rsid w:val="00295E3F"/>
    <w:rsid w:val="002975DF"/>
    <w:rsid w:val="002A3EF6"/>
    <w:rsid w:val="002A7ACC"/>
    <w:rsid w:val="002B2C4C"/>
    <w:rsid w:val="002B4801"/>
    <w:rsid w:val="002B705B"/>
    <w:rsid w:val="002C1724"/>
    <w:rsid w:val="002C197A"/>
    <w:rsid w:val="002C6B43"/>
    <w:rsid w:val="002D072C"/>
    <w:rsid w:val="002E1AC8"/>
    <w:rsid w:val="002E32C3"/>
    <w:rsid w:val="002E3BB8"/>
    <w:rsid w:val="002E721A"/>
    <w:rsid w:val="002F14D4"/>
    <w:rsid w:val="002F3CF4"/>
    <w:rsid w:val="0030012C"/>
    <w:rsid w:val="0030445C"/>
    <w:rsid w:val="0030593D"/>
    <w:rsid w:val="00310C53"/>
    <w:rsid w:val="0031147E"/>
    <w:rsid w:val="00312007"/>
    <w:rsid w:val="00312502"/>
    <w:rsid w:val="00312B81"/>
    <w:rsid w:val="003148AE"/>
    <w:rsid w:val="003179E0"/>
    <w:rsid w:val="00332F03"/>
    <w:rsid w:val="003333E1"/>
    <w:rsid w:val="00333E09"/>
    <w:rsid w:val="0033414E"/>
    <w:rsid w:val="00336F99"/>
    <w:rsid w:val="003448B9"/>
    <w:rsid w:val="003465A4"/>
    <w:rsid w:val="00347986"/>
    <w:rsid w:val="003512BC"/>
    <w:rsid w:val="00352D2C"/>
    <w:rsid w:val="003609ED"/>
    <w:rsid w:val="00361978"/>
    <w:rsid w:val="003631AE"/>
    <w:rsid w:val="003636EC"/>
    <w:rsid w:val="00377C55"/>
    <w:rsid w:val="003813BF"/>
    <w:rsid w:val="003816CD"/>
    <w:rsid w:val="0038258E"/>
    <w:rsid w:val="00386FE2"/>
    <w:rsid w:val="0038767E"/>
    <w:rsid w:val="003918DA"/>
    <w:rsid w:val="00391910"/>
    <w:rsid w:val="00391CE5"/>
    <w:rsid w:val="00393245"/>
    <w:rsid w:val="00393603"/>
    <w:rsid w:val="00396104"/>
    <w:rsid w:val="00397AE2"/>
    <w:rsid w:val="003A1741"/>
    <w:rsid w:val="003A543A"/>
    <w:rsid w:val="003B70AE"/>
    <w:rsid w:val="003C1D86"/>
    <w:rsid w:val="003C490F"/>
    <w:rsid w:val="003C535F"/>
    <w:rsid w:val="003C5D7E"/>
    <w:rsid w:val="003D038E"/>
    <w:rsid w:val="003D070B"/>
    <w:rsid w:val="003D2049"/>
    <w:rsid w:val="003D22BA"/>
    <w:rsid w:val="003D421E"/>
    <w:rsid w:val="003D5DE7"/>
    <w:rsid w:val="003D72AA"/>
    <w:rsid w:val="003E1D36"/>
    <w:rsid w:val="003E5636"/>
    <w:rsid w:val="003E6C72"/>
    <w:rsid w:val="003E74E9"/>
    <w:rsid w:val="003E797B"/>
    <w:rsid w:val="004006DA"/>
    <w:rsid w:val="00402552"/>
    <w:rsid w:val="00402973"/>
    <w:rsid w:val="00402F45"/>
    <w:rsid w:val="00403D43"/>
    <w:rsid w:val="00406BC3"/>
    <w:rsid w:val="00407ADB"/>
    <w:rsid w:val="00414406"/>
    <w:rsid w:val="00415078"/>
    <w:rsid w:val="00416152"/>
    <w:rsid w:val="00421578"/>
    <w:rsid w:val="004215FC"/>
    <w:rsid w:val="00427768"/>
    <w:rsid w:val="00427EA1"/>
    <w:rsid w:val="0043471E"/>
    <w:rsid w:val="0043704D"/>
    <w:rsid w:val="00440030"/>
    <w:rsid w:val="00444CD3"/>
    <w:rsid w:val="004460BE"/>
    <w:rsid w:val="00451160"/>
    <w:rsid w:val="00452C03"/>
    <w:rsid w:val="00457268"/>
    <w:rsid w:val="00462AFC"/>
    <w:rsid w:val="00464103"/>
    <w:rsid w:val="00464DE4"/>
    <w:rsid w:val="00466D45"/>
    <w:rsid w:val="004704D1"/>
    <w:rsid w:val="0047082E"/>
    <w:rsid w:val="00470AFB"/>
    <w:rsid w:val="00473990"/>
    <w:rsid w:val="004743F8"/>
    <w:rsid w:val="0047603C"/>
    <w:rsid w:val="004766C2"/>
    <w:rsid w:val="004835E6"/>
    <w:rsid w:val="00484E84"/>
    <w:rsid w:val="004907B6"/>
    <w:rsid w:val="004A3879"/>
    <w:rsid w:val="004A5FE1"/>
    <w:rsid w:val="004A6D3E"/>
    <w:rsid w:val="004B1766"/>
    <w:rsid w:val="004B4D10"/>
    <w:rsid w:val="004B787B"/>
    <w:rsid w:val="004C4EDB"/>
    <w:rsid w:val="004C7BED"/>
    <w:rsid w:val="004C7D23"/>
    <w:rsid w:val="004D1BE3"/>
    <w:rsid w:val="004D258D"/>
    <w:rsid w:val="004D3334"/>
    <w:rsid w:val="004D40D0"/>
    <w:rsid w:val="004D48DB"/>
    <w:rsid w:val="004E112F"/>
    <w:rsid w:val="004E395C"/>
    <w:rsid w:val="004E3979"/>
    <w:rsid w:val="004F03F4"/>
    <w:rsid w:val="005004E7"/>
    <w:rsid w:val="0050232A"/>
    <w:rsid w:val="005029BE"/>
    <w:rsid w:val="00502C8E"/>
    <w:rsid w:val="00511795"/>
    <w:rsid w:val="00513974"/>
    <w:rsid w:val="00514FA9"/>
    <w:rsid w:val="00516836"/>
    <w:rsid w:val="00521359"/>
    <w:rsid w:val="00521487"/>
    <w:rsid w:val="00523634"/>
    <w:rsid w:val="00525EDE"/>
    <w:rsid w:val="0053223E"/>
    <w:rsid w:val="005443DD"/>
    <w:rsid w:val="005470D7"/>
    <w:rsid w:val="00552861"/>
    <w:rsid w:val="00563A87"/>
    <w:rsid w:val="00565216"/>
    <w:rsid w:val="00566857"/>
    <w:rsid w:val="00570479"/>
    <w:rsid w:val="00570A3D"/>
    <w:rsid w:val="00572C20"/>
    <w:rsid w:val="005772FE"/>
    <w:rsid w:val="00581AF0"/>
    <w:rsid w:val="00586EB9"/>
    <w:rsid w:val="00587972"/>
    <w:rsid w:val="005A0E42"/>
    <w:rsid w:val="005A3CFC"/>
    <w:rsid w:val="005B4B78"/>
    <w:rsid w:val="005B6C3B"/>
    <w:rsid w:val="005B7F7A"/>
    <w:rsid w:val="005C09F0"/>
    <w:rsid w:val="005C346A"/>
    <w:rsid w:val="005C59AB"/>
    <w:rsid w:val="005D18C1"/>
    <w:rsid w:val="005D50B6"/>
    <w:rsid w:val="005D55FD"/>
    <w:rsid w:val="005E32B2"/>
    <w:rsid w:val="005F09EE"/>
    <w:rsid w:val="005F26D8"/>
    <w:rsid w:val="005F3978"/>
    <w:rsid w:val="005F6819"/>
    <w:rsid w:val="00601098"/>
    <w:rsid w:val="00603967"/>
    <w:rsid w:val="00606141"/>
    <w:rsid w:val="00610548"/>
    <w:rsid w:val="006105AD"/>
    <w:rsid w:val="00610869"/>
    <w:rsid w:val="006116BB"/>
    <w:rsid w:val="00613873"/>
    <w:rsid w:val="00613A37"/>
    <w:rsid w:val="00617D30"/>
    <w:rsid w:val="006211A1"/>
    <w:rsid w:val="00621831"/>
    <w:rsid w:val="00621B9F"/>
    <w:rsid w:val="00624F1D"/>
    <w:rsid w:val="0062515D"/>
    <w:rsid w:val="00627BC6"/>
    <w:rsid w:val="006330C1"/>
    <w:rsid w:val="0064122B"/>
    <w:rsid w:val="00644947"/>
    <w:rsid w:val="006505A6"/>
    <w:rsid w:val="00651AD4"/>
    <w:rsid w:val="00652B69"/>
    <w:rsid w:val="00671D05"/>
    <w:rsid w:val="00672FC1"/>
    <w:rsid w:val="00673367"/>
    <w:rsid w:val="0067397B"/>
    <w:rsid w:val="006742F1"/>
    <w:rsid w:val="00677053"/>
    <w:rsid w:val="006778D1"/>
    <w:rsid w:val="0068321C"/>
    <w:rsid w:val="00686355"/>
    <w:rsid w:val="00687DFB"/>
    <w:rsid w:val="00690483"/>
    <w:rsid w:val="00690DA4"/>
    <w:rsid w:val="006914AE"/>
    <w:rsid w:val="00692C23"/>
    <w:rsid w:val="006931BC"/>
    <w:rsid w:val="006941A5"/>
    <w:rsid w:val="006A32AD"/>
    <w:rsid w:val="006A4E90"/>
    <w:rsid w:val="006A777C"/>
    <w:rsid w:val="006C3600"/>
    <w:rsid w:val="006D7537"/>
    <w:rsid w:val="006E54B9"/>
    <w:rsid w:val="006E6652"/>
    <w:rsid w:val="006E7E1F"/>
    <w:rsid w:val="006F6CF4"/>
    <w:rsid w:val="00703970"/>
    <w:rsid w:val="00704BEA"/>
    <w:rsid w:val="007118CE"/>
    <w:rsid w:val="00714C17"/>
    <w:rsid w:val="00722760"/>
    <w:rsid w:val="00723605"/>
    <w:rsid w:val="00723CC3"/>
    <w:rsid w:val="0073144D"/>
    <w:rsid w:val="00734F9F"/>
    <w:rsid w:val="00735888"/>
    <w:rsid w:val="00742070"/>
    <w:rsid w:val="00762188"/>
    <w:rsid w:val="00767F95"/>
    <w:rsid w:val="00777BA8"/>
    <w:rsid w:val="0078227D"/>
    <w:rsid w:val="007834D0"/>
    <w:rsid w:val="007932B5"/>
    <w:rsid w:val="00793A39"/>
    <w:rsid w:val="00796325"/>
    <w:rsid w:val="00796545"/>
    <w:rsid w:val="007A1240"/>
    <w:rsid w:val="007A13AB"/>
    <w:rsid w:val="007A1477"/>
    <w:rsid w:val="007A3532"/>
    <w:rsid w:val="007A3964"/>
    <w:rsid w:val="007A585C"/>
    <w:rsid w:val="007A6B19"/>
    <w:rsid w:val="007B33E3"/>
    <w:rsid w:val="007B437A"/>
    <w:rsid w:val="007C1C8C"/>
    <w:rsid w:val="007C2C48"/>
    <w:rsid w:val="007C4969"/>
    <w:rsid w:val="007E1601"/>
    <w:rsid w:val="007E5935"/>
    <w:rsid w:val="007E74DE"/>
    <w:rsid w:val="007F3EE8"/>
    <w:rsid w:val="007F6A9F"/>
    <w:rsid w:val="0080417F"/>
    <w:rsid w:val="008112C4"/>
    <w:rsid w:val="008125C3"/>
    <w:rsid w:val="008251B4"/>
    <w:rsid w:val="00832D6B"/>
    <w:rsid w:val="00834A8B"/>
    <w:rsid w:val="00834B65"/>
    <w:rsid w:val="00835429"/>
    <w:rsid w:val="008371C0"/>
    <w:rsid w:val="00840510"/>
    <w:rsid w:val="00841850"/>
    <w:rsid w:val="00843143"/>
    <w:rsid w:val="00843F3A"/>
    <w:rsid w:val="008446E7"/>
    <w:rsid w:val="0084641D"/>
    <w:rsid w:val="0085016D"/>
    <w:rsid w:val="00850D1A"/>
    <w:rsid w:val="008555FF"/>
    <w:rsid w:val="00861C7F"/>
    <w:rsid w:val="00861E14"/>
    <w:rsid w:val="00864555"/>
    <w:rsid w:val="00864B81"/>
    <w:rsid w:val="00866BE0"/>
    <w:rsid w:val="0086767E"/>
    <w:rsid w:val="0087244F"/>
    <w:rsid w:val="00876F39"/>
    <w:rsid w:val="008808C5"/>
    <w:rsid w:val="00881094"/>
    <w:rsid w:val="00887388"/>
    <w:rsid w:val="00891BAE"/>
    <w:rsid w:val="00896BEC"/>
    <w:rsid w:val="00897285"/>
    <w:rsid w:val="008A0414"/>
    <w:rsid w:val="008A0DAA"/>
    <w:rsid w:val="008A1EA8"/>
    <w:rsid w:val="008B0119"/>
    <w:rsid w:val="008B1F2C"/>
    <w:rsid w:val="008B4DE2"/>
    <w:rsid w:val="008C08F6"/>
    <w:rsid w:val="008C224F"/>
    <w:rsid w:val="008C6287"/>
    <w:rsid w:val="008D1EDD"/>
    <w:rsid w:val="008D344A"/>
    <w:rsid w:val="008D6428"/>
    <w:rsid w:val="008E4624"/>
    <w:rsid w:val="008E579F"/>
    <w:rsid w:val="008E5A39"/>
    <w:rsid w:val="008E66E7"/>
    <w:rsid w:val="008F5D9A"/>
    <w:rsid w:val="008F6712"/>
    <w:rsid w:val="00901624"/>
    <w:rsid w:val="00911172"/>
    <w:rsid w:val="0091165E"/>
    <w:rsid w:val="0091692E"/>
    <w:rsid w:val="009219F3"/>
    <w:rsid w:val="00931F13"/>
    <w:rsid w:val="009320DA"/>
    <w:rsid w:val="009331A4"/>
    <w:rsid w:val="00934D06"/>
    <w:rsid w:val="00935CCC"/>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59BF"/>
    <w:rsid w:val="00987768"/>
    <w:rsid w:val="009952E0"/>
    <w:rsid w:val="009A1116"/>
    <w:rsid w:val="009A6013"/>
    <w:rsid w:val="009B145E"/>
    <w:rsid w:val="009B34CF"/>
    <w:rsid w:val="009C1695"/>
    <w:rsid w:val="009D15C8"/>
    <w:rsid w:val="009D21F1"/>
    <w:rsid w:val="009D4073"/>
    <w:rsid w:val="009E178F"/>
    <w:rsid w:val="009E5F25"/>
    <w:rsid w:val="009F0BB4"/>
    <w:rsid w:val="009F1783"/>
    <w:rsid w:val="009F3C4E"/>
    <w:rsid w:val="009F566F"/>
    <w:rsid w:val="009F6647"/>
    <w:rsid w:val="00A01B1C"/>
    <w:rsid w:val="00A0341A"/>
    <w:rsid w:val="00A03EE3"/>
    <w:rsid w:val="00A049E7"/>
    <w:rsid w:val="00A04FBA"/>
    <w:rsid w:val="00A05DF1"/>
    <w:rsid w:val="00A07E9B"/>
    <w:rsid w:val="00A10B32"/>
    <w:rsid w:val="00A11FDB"/>
    <w:rsid w:val="00A20D65"/>
    <w:rsid w:val="00A25389"/>
    <w:rsid w:val="00A2615C"/>
    <w:rsid w:val="00A26680"/>
    <w:rsid w:val="00A27D73"/>
    <w:rsid w:val="00A27EAA"/>
    <w:rsid w:val="00A327D2"/>
    <w:rsid w:val="00A34D17"/>
    <w:rsid w:val="00A3702D"/>
    <w:rsid w:val="00A37A54"/>
    <w:rsid w:val="00A4135C"/>
    <w:rsid w:val="00A41E85"/>
    <w:rsid w:val="00A46C39"/>
    <w:rsid w:val="00A4745D"/>
    <w:rsid w:val="00A50860"/>
    <w:rsid w:val="00A50970"/>
    <w:rsid w:val="00A51EE9"/>
    <w:rsid w:val="00A55E1A"/>
    <w:rsid w:val="00A56ABC"/>
    <w:rsid w:val="00A56F58"/>
    <w:rsid w:val="00A76210"/>
    <w:rsid w:val="00A76798"/>
    <w:rsid w:val="00A80950"/>
    <w:rsid w:val="00A80D9D"/>
    <w:rsid w:val="00A8174E"/>
    <w:rsid w:val="00A82274"/>
    <w:rsid w:val="00A878B7"/>
    <w:rsid w:val="00A92B1F"/>
    <w:rsid w:val="00A93947"/>
    <w:rsid w:val="00A954F9"/>
    <w:rsid w:val="00A95A34"/>
    <w:rsid w:val="00AA3CF6"/>
    <w:rsid w:val="00AA4555"/>
    <w:rsid w:val="00AA5D82"/>
    <w:rsid w:val="00AA6D58"/>
    <w:rsid w:val="00AC01D4"/>
    <w:rsid w:val="00AC5EAF"/>
    <w:rsid w:val="00AC5F91"/>
    <w:rsid w:val="00AC73D7"/>
    <w:rsid w:val="00AD0760"/>
    <w:rsid w:val="00AD6CA6"/>
    <w:rsid w:val="00AE02AB"/>
    <w:rsid w:val="00AE0F67"/>
    <w:rsid w:val="00AE1CEB"/>
    <w:rsid w:val="00AE564B"/>
    <w:rsid w:val="00AF5831"/>
    <w:rsid w:val="00B00ABD"/>
    <w:rsid w:val="00B03014"/>
    <w:rsid w:val="00B0765F"/>
    <w:rsid w:val="00B0767E"/>
    <w:rsid w:val="00B0794C"/>
    <w:rsid w:val="00B1271E"/>
    <w:rsid w:val="00B1428B"/>
    <w:rsid w:val="00B15503"/>
    <w:rsid w:val="00B232F9"/>
    <w:rsid w:val="00B26D34"/>
    <w:rsid w:val="00B35213"/>
    <w:rsid w:val="00B36FFE"/>
    <w:rsid w:val="00B407F9"/>
    <w:rsid w:val="00B42D23"/>
    <w:rsid w:val="00B45ED4"/>
    <w:rsid w:val="00B53274"/>
    <w:rsid w:val="00B55A53"/>
    <w:rsid w:val="00B63692"/>
    <w:rsid w:val="00B65DA6"/>
    <w:rsid w:val="00B67F24"/>
    <w:rsid w:val="00B70A06"/>
    <w:rsid w:val="00B71420"/>
    <w:rsid w:val="00B720FB"/>
    <w:rsid w:val="00B765FB"/>
    <w:rsid w:val="00B84FC2"/>
    <w:rsid w:val="00B85EC7"/>
    <w:rsid w:val="00B87A6E"/>
    <w:rsid w:val="00B87D11"/>
    <w:rsid w:val="00B92696"/>
    <w:rsid w:val="00B93000"/>
    <w:rsid w:val="00B9346D"/>
    <w:rsid w:val="00B96085"/>
    <w:rsid w:val="00B97C12"/>
    <w:rsid w:val="00BA356B"/>
    <w:rsid w:val="00BB2068"/>
    <w:rsid w:val="00BB3550"/>
    <w:rsid w:val="00BB56F5"/>
    <w:rsid w:val="00BC0961"/>
    <w:rsid w:val="00BC1AB5"/>
    <w:rsid w:val="00BC3C9C"/>
    <w:rsid w:val="00BC401F"/>
    <w:rsid w:val="00BC5597"/>
    <w:rsid w:val="00BC5AEE"/>
    <w:rsid w:val="00BC703A"/>
    <w:rsid w:val="00BC7D6E"/>
    <w:rsid w:val="00BD2F6B"/>
    <w:rsid w:val="00BE035F"/>
    <w:rsid w:val="00BE209B"/>
    <w:rsid w:val="00BE2353"/>
    <w:rsid w:val="00BE2DC5"/>
    <w:rsid w:val="00BF0CAC"/>
    <w:rsid w:val="00BF1F35"/>
    <w:rsid w:val="00BF2FDF"/>
    <w:rsid w:val="00BF4958"/>
    <w:rsid w:val="00C01165"/>
    <w:rsid w:val="00C076EB"/>
    <w:rsid w:val="00C13654"/>
    <w:rsid w:val="00C1383F"/>
    <w:rsid w:val="00C165FA"/>
    <w:rsid w:val="00C20CC4"/>
    <w:rsid w:val="00C220D6"/>
    <w:rsid w:val="00C2277E"/>
    <w:rsid w:val="00C31276"/>
    <w:rsid w:val="00C32AB7"/>
    <w:rsid w:val="00C357F8"/>
    <w:rsid w:val="00C359C5"/>
    <w:rsid w:val="00C35AEF"/>
    <w:rsid w:val="00C41A83"/>
    <w:rsid w:val="00C46D86"/>
    <w:rsid w:val="00C476FA"/>
    <w:rsid w:val="00C55CA6"/>
    <w:rsid w:val="00C5646D"/>
    <w:rsid w:val="00C61BFF"/>
    <w:rsid w:val="00C66E13"/>
    <w:rsid w:val="00C74086"/>
    <w:rsid w:val="00C74D57"/>
    <w:rsid w:val="00C74EEC"/>
    <w:rsid w:val="00C762F0"/>
    <w:rsid w:val="00C8218E"/>
    <w:rsid w:val="00C82873"/>
    <w:rsid w:val="00C85E4C"/>
    <w:rsid w:val="00C92AC9"/>
    <w:rsid w:val="00C95DF0"/>
    <w:rsid w:val="00C967A2"/>
    <w:rsid w:val="00CA418E"/>
    <w:rsid w:val="00CA6293"/>
    <w:rsid w:val="00CA7897"/>
    <w:rsid w:val="00CB22C8"/>
    <w:rsid w:val="00CB56BF"/>
    <w:rsid w:val="00CB7FD9"/>
    <w:rsid w:val="00CC117F"/>
    <w:rsid w:val="00CC57BF"/>
    <w:rsid w:val="00CD293F"/>
    <w:rsid w:val="00CD2B3D"/>
    <w:rsid w:val="00CD73F4"/>
    <w:rsid w:val="00CD78EE"/>
    <w:rsid w:val="00CD7A01"/>
    <w:rsid w:val="00CE456E"/>
    <w:rsid w:val="00CE54A9"/>
    <w:rsid w:val="00CF73C9"/>
    <w:rsid w:val="00D03761"/>
    <w:rsid w:val="00D061F6"/>
    <w:rsid w:val="00D06624"/>
    <w:rsid w:val="00D07794"/>
    <w:rsid w:val="00D10F2F"/>
    <w:rsid w:val="00D1107B"/>
    <w:rsid w:val="00D1431F"/>
    <w:rsid w:val="00D24E83"/>
    <w:rsid w:val="00D306C1"/>
    <w:rsid w:val="00D32204"/>
    <w:rsid w:val="00D36059"/>
    <w:rsid w:val="00D406A7"/>
    <w:rsid w:val="00D45272"/>
    <w:rsid w:val="00D45DB3"/>
    <w:rsid w:val="00D4730F"/>
    <w:rsid w:val="00D47572"/>
    <w:rsid w:val="00D5040A"/>
    <w:rsid w:val="00D531AD"/>
    <w:rsid w:val="00D534EF"/>
    <w:rsid w:val="00D5391F"/>
    <w:rsid w:val="00D57921"/>
    <w:rsid w:val="00D6027F"/>
    <w:rsid w:val="00D61500"/>
    <w:rsid w:val="00D65582"/>
    <w:rsid w:val="00D701B3"/>
    <w:rsid w:val="00D73054"/>
    <w:rsid w:val="00D73F9C"/>
    <w:rsid w:val="00D8311F"/>
    <w:rsid w:val="00D87D83"/>
    <w:rsid w:val="00D960E6"/>
    <w:rsid w:val="00D96333"/>
    <w:rsid w:val="00DA4039"/>
    <w:rsid w:val="00DB025D"/>
    <w:rsid w:val="00DB08D1"/>
    <w:rsid w:val="00DB4617"/>
    <w:rsid w:val="00DB530C"/>
    <w:rsid w:val="00DB7A60"/>
    <w:rsid w:val="00DC3A0E"/>
    <w:rsid w:val="00DD0003"/>
    <w:rsid w:val="00DD44F1"/>
    <w:rsid w:val="00DE45BE"/>
    <w:rsid w:val="00DF1F2A"/>
    <w:rsid w:val="00DF33B1"/>
    <w:rsid w:val="00E118B3"/>
    <w:rsid w:val="00E1196C"/>
    <w:rsid w:val="00E134D2"/>
    <w:rsid w:val="00E13E25"/>
    <w:rsid w:val="00E15138"/>
    <w:rsid w:val="00E167B8"/>
    <w:rsid w:val="00E21186"/>
    <w:rsid w:val="00E26A99"/>
    <w:rsid w:val="00E3587C"/>
    <w:rsid w:val="00E37E8E"/>
    <w:rsid w:val="00E4011C"/>
    <w:rsid w:val="00E404A1"/>
    <w:rsid w:val="00E42A3F"/>
    <w:rsid w:val="00E43F38"/>
    <w:rsid w:val="00E44239"/>
    <w:rsid w:val="00E5030E"/>
    <w:rsid w:val="00E62494"/>
    <w:rsid w:val="00E639E7"/>
    <w:rsid w:val="00E63D8B"/>
    <w:rsid w:val="00E64AF9"/>
    <w:rsid w:val="00E65081"/>
    <w:rsid w:val="00E67BFC"/>
    <w:rsid w:val="00E736B1"/>
    <w:rsid w:val="00E75A29"/>
    <w:rsid w:val="00E75D9C"/>
    <w:rsid w:val="00E804B5"/>
    <w:rsid w:val="00E823D2"/>
    <w:rsid w:val="00E840C1"/>
    <w:rsid w:val="00E90F48"/>
    <w:rsid w:val="00EA1CF7"/>
    <w:rsid w:val="00EB0778"/>
    <w:rsid w:val="00EC0B13"/>
    <w:rsid w:val="00EC3C86"/>
    <w:rsid w:val="00ED5598"/>
    <w:rsid w:val="00EE0BD6"/>
    <w:rsid w:val="00EE1604"/>
    <w:rsid w:val="00EE5278"/>
    <w:rsid w:val="00EE6ED9"/>
    <w:rsid w:val="00EF59B2"/>
    <w:rsid w:val="00F036DB"/>
    <w:rsid w:val="00F03A5E"/>
    <w:rsid w:val="00F14F2A"/>
    <w:rsid w:val="00F1779D"/>
    <w:rsid w:val="00F200D5"/>
    <w:rsid w:val="00F25C9B"/>
    <w:rsid w:val="00F265E5"/>
    <w:rsid w:val="00F308DA"/>
    <w:rsid w:val="00F359DC"/>
    <w:rsid w:val="00F42892"/>
    <w:rsid w:val="00F42BB2"/>
    <w:rsid w:val="00F43FD2"/>
    <w:rsid w:val="00F522DF"/>
    <w:rsid w:val="00F576CF"/>
    <w:rsid w:val="00F613AD"/>
    <w:rsid w:val="00F6542C"/>
    <w:rsid w:val="00F66CA2"/>
    <w:rsid w:val="00F71FCD"/>
    <w:rsid w:val="00F72E3D"/>
    <w:rsid w:val="00F73EE7"/>
    <w:rsid w:val="00F75B13"/>
    <w:rsid w:val="00F816CC"/>
    <w:rsid w:val="00F90585"/>
    <w:rsid w:val="00F945E8"/>
    <w:rsid w:val="00F95099"/>
    <w:rsid w:val="00F97DDC"/>
    <w:rsid w:val="00FA047F"/>
    <w:rsid w:val="00FA6446"/>
    <w:rsid w:val="00FA7860"/>
    <w:rsid w:val="00FB1B14"/>
    <w:rsid w:val="00FB1F9B"/>
    <w:rsid w:val="00FB70F3"/>
    <w:rsid w:val="00FB7559"/>
    <w:rsid w:val="00FC36E6"/>
    <w:rsid w:val="00FC53ED"/>
    <w:rsid w:val="00FC7841"/>
    <w:rsid w:val="00FD0039"/>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4754">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9779CC-B86B-4E43-B85A-983ECA22C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35</Pages>
  <Words>6256</Words>
  <Characters>36915</Characters>
  <Application>Microsoft Office Word</Application>
  <DocSecurity>0</DocSecurity>
  <Lines>307</Lines>
  <Paragraphs>86</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43085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74</cp:revision>
  <cp:lastPrinted>2013-03-30T22:24:00Z</cp:lastPrinted>
  <dcterms:created xsi:type="dcterms:W3CDTF">2013-04-07T10:37:00Z</dcterms:created>
  <dcterms:modified xsi:type="dcterms:W3CDTF">2013-04-08T18:45:00Z</dcterms:modified>
</cp:coreProperties>
</file>